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1F0D0E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30</w:t>
      </w:r>
      <w:r w:rsidR="00F50041">
        <w:rPr>
          <w:rFonts w:cs="Arial"/>
          <w:b/>
          <w:bCs/>
          <w:sz w:val="32"/>
          <w:szCs w:val="32"/>
        </w:rPr>
        <w:t>.12.202</w:t>
      </w:r>
      <w:r>
        <w:rPr>
          <w:rFonts w:cs="Arial"/>
          <w:b/>
          <w:bCs/>
          <w:sz w:val="32"/>
          <w:szCs w:val="32"/>
        </w:rPr>
        <w:t>2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 w:rsidR="00CA097C">
        <w:rPr>
          <w:rFonts w:cs="Arial"/>
          <w:b/>
          <w:bCs/>
          <w:sz w:val="32"/>
          <w:szCs w:val="32"/>
        </w:rPr>
        <w:t>123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CA097C">
        <w:rPr>
          <w:rFonts w:cs="Arial"/>
          <w:b/>
          <w:sz w:val="32"/>
          <w:szCs w:val="32"/>
        </w:rPr>
        <w:t>УПРАВЛЕНИЕ МУНИЦИПАЛЬНЫМИ ФИНАНСАМИ В</w:t>
      </w:r>
      <w:r w:rsidR="00F9033C">
        <w:rPr>
          <w:rFonts w:cs="Arial"/>
          <w:b/>
          <w:sz w:val="32"/>
          <w:szCs w:val="32"/>
        </w:rPr>
        <w:t xml:space="preserve"> </w:t>
      </w:r>
      <w:r w:rsidR="00CA097C">
        <w:rPr>
          <w:rFonts w:cs="Arial"/>
          <w:b/>
          <w:sz w:val="32"/>
          <w:szCs w:val="32"/>
        </w:rPr>
        <w:t>ШИРОКОВСКОМ МУНИЦИПАЛЬНОМ ОБРАЗОВАНИИ</w:t>
      </w:r>
      <w:r>
        <w:rPr>
          <w:rFonts w:cs="Arial"/>
          <w:b/>
          <w:sz w:val="32"/>
          <w:szCs w:val="32"/>
        </w:rPr>
        <w:t xml:space="preserve"> НА 202</w:t>
      </w:r>
      <w:r w:rsidR="001F0D0E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1F0D0E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– 202</w:t>
      </w:r>
      <w:r w:rsidR="001F0D0E">
        <w:rPr>
          <w:rFonts w:cs="Arial"/>
          <w:b/>
          <w:sz w:val="32"/>
          <w:szCs w:val="32"/>
        </w:rPr>
        <w:t>5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Pr="00B14531" w:rsidRDefault="00F50041" w:rsidP="00B14531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B14531"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B14531"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 w:rsidRPr="00B14531">
        <w:rPr>
          <w:rFonts w:ascii="Arial" w:hAnsi="Arial" w:cs="Arial"/>
        </w:rPr>
        <w:t xml:space="preserve">, </w:t>
      </w:r>
      <w:hyperlink r:id="rId7" w:history="1">
        <w:r w:rsidRPr="00B14531"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 w:rsidRPr="00B14531"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8" w:history="1">
        <w:r w:rsidRPr="00B14531"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 w:rsidRPr="00B14531">
        <w:rPr>
          <w:rFonts w:ascii="Arial" w:hAnsi="Arial" w:cs="Arial"/>
        </w:rPr>
        <w:t xml:space="preserve">, </w:t>
      </w:r>
      <w:hyperlink r:id="rId9" w:history="1">
        <w:r w:rsidRPr="00B14531"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 w:rsidRPr="00B14531">
        <w:rPr>
          <w:rFonts w:ascii="Arial" w:hAnsi="Arial" w:cs="Arial"/>
        </w:rPr>
        <w:t xml:space="preserve">, </w:t>
      </w:r>
      <w:hyperlink r:id="rId10" w:history="1">
        <w:r w:rsidRPr="00B14531"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 w:rsidRPr="00B14531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Pr="00B14531">
        <w:rPr>
          <w:rFonts w:ascii="Arial" w:hAnsi="Arial" w:cs="Arial"/>
          <w:color w:val="000000"/>
        </w:rPr>
        <w:t xml:space="preserve">", </w:t>
      </w:r>
      <w:r w:rsidR="00B14531" w:rsidRPr="00B14531">
        <w:rPr>
          <w:rFonts w:ascii="Arial" w:hAnsi="Arial" w:cs="Arial"/>
        </w:rPr>
        <w:t>Федеральным законом от 20.03.2011 № 41 –ФЗ «О внесении изменений в Градостроительный кодекс Российской Федерации и отдельные законодательные акты Российской Федерации в</w:t>
      </w:r>
      <w:proofErr w:type="gramEnd"/>
      <w:r w:rsidR="00B14531" w:rsidRPr="00B14531">
        <w:rPr>
          <w:rFonts w:ascii="Arial" w:hAnsi="Arial" w:cs="Arial"/>
        </w:rPr>
        <w:t xml:space="preserve"> части территориального планирования», </w:t>
      </w:r>
      <w:hyperlink r:id="rId11" w:history="1">
        <w:r w:rsidRPr="00B14531"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 w:rsidRPr="00B14531">
        <w:rPr>
          <w:rFonts w:ascii="Arial" w:hAnsi="Arial" w:cs="Arial"/>
          <w:color w:val="000000"/>
        </w:rPr>
        <w:t>40 Устава</w:t>
      </w:r>
      <w:r w:rsidRPr="00B14531"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CA097C">
        <w:rPr>
          <w:rFonts w:cs="Arial"/>
          <w:sz w:val="24"/>
          <w:szCs w:val="24"/>
        </w:rPr>
        <w:t>Управление муниципальными финансами в Широковском муниципальном образовании</w:t>
      </w:r>
      <w:r w:rsidR="009C61F5" w:rsidRPr="009C61F5">
        <w:rPr>
          <w:rFonts w:cs="Arial"/>
          <w:sz w:val="24"/>
          <w:szCs w:val="24"/>
        </w:rPr>
        <w:t xml:space="preserve"> </w:t>
      </w:r>
      <w:r w:rsidR="001F0D0E">
        <w:rPr>
          <w:rFonts w:cs="Arial"/>
          <w:sz w:val="24"/>
          <w:szCs w:val="24"/>
        </w:rPr>
        <w:t>на 2023 год и на плановый период 2024 – 2025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 xml:space="preserve">. </w:t>
      </w:r>
      <w:proofErr w:type="gramStart"/>
      <w:r w:rsidR="00F50041">
        <w:rPr>
          <w:rFonts w:ascii="Arial" w:hAnsi="Arial" w:cs="Arial"/>
        </w:rPr>
        <w:t>Контроль за</w:t>
      </w:r>
      <w:proofErr w:type="gramEnd"/>
      <w:r w:rsidR="00F500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1F0D0E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Н.В. Солоненко</w:t>
      </w:r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1F0D0E" w:rsidP="001F0D0E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1F0D0E" w:rsidRDefault="00722240" w:rsidP="001F0D0E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1F0D0E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722240" w:rsidRDefault="00722240" w:rsidP="001F0D0E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1F0D0E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F0D0E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.12.202</w:t>
      </w:r>
      <w:r w:rsidR="001F0D0E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CA097C">
        <w:rPr>
          <w:rFonts w:ascii="Courier New" w:hAnsi="Courier New" w:cs="Courier New"/>
          <w:sz w:val="22"/>
          <w:szCs w:val="22"/>
        </w:rPr>
        <w:t>123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CA097C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УПРАВЛЕНИЕ МУНИЦ</w:t>
      </w:r>
      <w:r w:rsidRPr="00CA097C">
        <w:rPr>
          <w:rFonts w:ascii="Arial" w:hAnsi="Arial" w:cs="Arial"/>
          <w:b/>
          <w:sz w:val="30"/>
          <w:szCs w:val="30"/>
        </w:rPr>
        <w:t xml:space="preserve">ИПАЛЬНЫМИ ФИНАНСАМИ В ШИРОКОВСКОМ МУНИЦИПАЛЬНОМ ОБРАЗОВАНИИ </w:t>
      </w:r>
      <w:r w:rsidR="001F0D0E">
        <w:rPr>
          <w:rFonts w:ascii="Arial" w:hAnsi="Arial" w:cs="Arial"/>
          <w:b/>
          <w:sz w:val="30"/>
          <w:szCs w:val="30"/>
        </w:rPr>
        <w:t>НА 2023 ГОД И НА ПЛАНОВЫЙ ПЕРИОД 2024 – 2025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lastRenderedPageBreak/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1F0D0E" w:rsidRDefault="0005148C" w:rsidP="0005148C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0D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CA097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CA097C" w:rsidRPr="00CA097C">
              <w:rPr>
                <w:rFonts w:ascii="Courier New" w:hAnsi="Courier New" w:cs="Courier New"/>
                <w:sz w:val="22"/>
                <w:szCs w:val="22"/>
              </w:rPr>
              <w:t>Управление муниципальными финансами в Широковском муниципальном образовании на 2023 год и на плановый период 2024 – 2025 годов»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CA097C" w:rsidP="004924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97C">
              <w:rPr>
                <w:rFonts w:ascii="Courier New" w:hAnsi="Courier New" w:cs="Courier New"/>
                <w:sz w:val="22"/>
                <w:szCs w:val="22"/>
              </w:rPr>
              <w:t>Федеральные законы РФ - от 06.10.03 г. N 131-ФЗ "Об общих принципах организации местного самоуправления в Российской Федерации", от 02.03.07 г. N 25-ФЗ "О муниципальной службе в Российской Федерации"; Указ Президента РФ от 10.03.09 г. N 261 "О федеральной программе "Реформирование и развитие системы государственной службы Российской Федерации (2009-2013 годы)"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4924E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CA097C">
              <w:rPr>
                <w:rFonts w:ascii="Courier New" w:hAnsi="Courier New" w:cs="Courier New"/>
                <w:sz w:val="22"/>
                <w:szCs w:val="22"/>
              </w:rPr>
              <w:t>ниципального образования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Цель Программы - 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поселения.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1. Разработка и принятие нормативной правовой базы по вопросам правового регулирования, развития и совершенствования муниципальной службы в поселении.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2. Формирование организационно-методического и аналитического сопровождения системы муниципальной службы.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3. Создание условий для профессионального развития и подготовки кадров муниципальной службы в поселении путем развития системы подготовки кадров для муниципальной службы и дополнительного профессионального образования муниципальных служащих.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4. Совершенствование системы управления кадровыми процессами в организации муниципальной службы поселения.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5. Обеспечение устойчивого развития кадрового потенциала и повышения эффективности и результативности муниципальной службы.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6. Обеспечение равного доступа граждан к муниципальной службе.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7. Разработка антикоррупционных механизмов.</w:t>
            </w:r>
          </w:p>
          <w:p w:rsidR="00730B22" w:rsidRPr="004D7525" w:rsidRDefault="00CA097C" w:rsidP="00CA09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8. Внедрение современных механизмов стимулирования и социальной поддержки муниципальных служащих.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1F0D0E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Pr="00634E6D" w:rsidRDefault="00634E6D" w:rsidP="00634E6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8E16FF">
              <w:rPr>
                <w:rFonts w:ascii="Courier New" w:hAnsi="Courier New" w:cs="Courier New"/>
                <w:sz w:val="22"/>
                <w:szCs w:val="22"/>
              </w:rPr>
              <w:t>Развитие муниципальной службы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бщий объем финансирования Программы </w:t>
            </w:r>
            <w:proofErr w:type="gramStart"/>
            <w:r w:rsidR="00333814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59278E" w:rsidRDefault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CA097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A097C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A097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CA097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A097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CA097C">
              <w:rPr>
                <w:rFonts w:ascii="Courier New" w:hAnsi="Courier New" w:cs="Courier New"/>
                <w:sz w:val="22"/>
                <w:szCs w:val="22"/>
              </w:rPr>
              <w:t xml:space="preserve"> 3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333814" w:rsidRDefault="004A47D5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- создание совершенной нормативной правовой базы по вопросам развития муниципальной службы в поселении;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- формирование организационно-методического и аналитического сопровождения системы муниципальной службы в поселении путем проведения обучающих семинаров для муниципальных служащих;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служащих;</w:t>
            </w:r>
          </w:p>
          <w:p w:rsidR="00CA097C" w:rsidRPr="00A5645A" w:rsidRDefault="00CA097C" w:rsidP="00CA097C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- обеспечение устойчивого развития кадрового потенциала и повышение эффективности муниципальной службы в поселении;</w:t>
            </w:r>
          </w:p>
          <w:p w:rsidR="00745A33" w:rsidRPr="00A41CDE" w:rsidRDefault="00CA097C" w:rsidP="00CA097C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- положительные показатели эффективности работы администрации поселения (показатели социально-экономического развития, участие в конкурсах, круглых столах и др.).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CA097C" w:rsidRPr="00A5645A" w:rsidRDefault="00CA097C" w:rsidP="00CA097C">
      <w:pPr>
        <w:ind w:firstLine="709"/>
        <w:rPr>
          <w:rFonts w:ascii="Arial" w:hAnsi="Arial" w:cs="Arial"/>
        </w:rPr>
      </w:pPr>
      <w:r w:rsidRPr="00A5645A">
        <w:rPr>
          <w:rFonts w:ascii="Arial" w:hAnsi="Arial" w:cs="Arial"/>
        </w:rPr>
        <w:t>Повышение эффективности управления социально-экономического развития в Широковском муниципальном образовании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Поэтому,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CA097C" w:rsidRPr="00A5645A" w:rsidRDefault="00CA097C" w:rsidP="00CA097C">
      <w:pPr>
        <w:ind w:firstLine="709"/>
        <w:rPr>
          <w:rFonts w:ascii="Arial" w:hAnsi="Arial" w:cs="Arial"/>
        </w:rPr>
      </w:pPr>
      <w:r w:rsidRPr="00A5645A">
        <w:rPr>
          <w:rFonts w:ascii="Arial" w:hAnsi="Arial" w:cs="Arial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CA097C" w:rsidRPr="00A5645A" w:rsidRDefault="00CA097C" w:rsidP="00CA097C">
      <w:pPr>
        <w:ind w:firstLine="709"/>
        <w:rPr>
          <w:rFonts w:ascii="Arial" w:hAnsi="Arial" w:cs="Arial"/>
        </w:rPr>
      </w:pPr>
      <w:r w:rsidRPr="00A5645A">
        <w:rPr>
          <w:rFonts w:ascii="Arial" w:hAnsi="Arial" w:cs="Arial"/>
        </w:rPr>
        <w:t>- состоянием системы органов местного самоуправления, их функционально-должностной структуры;</w:t>
      </w:r>
    </w:p>
    <w:p w:rsidR="00CA097C" w:rsidRPr="00A5645A" w:rsidRDefault="00CA097C" w:rsidP="00CA097C">
      <w:pPr>
        <w:ind w:firstLine="709"/>
        <w:rPr>
          <w:rFonts w:ascii="Arial" w:hAnsi="Arial" w:cs="Arial"/>
        </w:rPr>
      </w:pPr>
      <w:r w:rsidRPr="00A5645A">
        <w:rPr>
          <w:rFonts w:ascii="Arial" w:hAnsi="Arial" w:cs="Arial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CA097C" w:rsidRPr="00CA097C" w:rsidRDefault="00CA097C" w:rsidP="00CA097C">
      <w:pPr>
        <w:ind w:firstLine="709"/>
        <w:rPr>
          <w:rFonts w:ascii="Arial" w:hAnsi="Arial" w:cs="Arial"/>
        </w:rPr>
      </w:pPr>
      <w:r w:rsidRPr="00A5645A">
        <w:rPr>
          <w:rFonts w:ascii="Arial" w:hAnsi="Arial" w:cs="Arial"/>
        </w:rPr>
        <w:t>- наличием инструментов и способов взаимодействия населения поселения и о</w:t>
      </w:r>
      <w:r>
        <w:rPr>
          <w:rFonts w:ascii="Arial" w:hAnsi="Arial" w:cs="Arial"/>
        </w:rPr>
        <w:t>рганов местного самоуправления.</w:t>
      </w:r>
      <w:r w:rsidRPr="00CA097C">
        <w:rPr>
          <w:rFonts w:ascii="Arial" w:hAnsi="Arial" w:cs="Arial"/>
        </w:rPr>
        <w:t xml:space="preserve"> </w:t>
      </w:r>
      <w:r w:rsidRPr="00CA097C">
        <w:rPr>
          <w:rFonts w:ascii="Arial" w:hAnsi="Arial" w:cs="Arial"/>
        </w:rPr>
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управление профессиональной деятельностью кадров муниципальной службы;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правовое обеспечение профессиональной деятельности муниципальной службы;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управление подготовкой кадров муниципальной службы;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ХАРАКТЕРИСТИКА ПРОБЛЕМЫ РАССМАТРИВАЕМОЙ СФЕРЫ.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отсутствие единой системы подбора кадров на муниципальную службу;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 xml:space="preserve">- отсутствие системы оценки профессиональной деятельности и качества </w:t>
      </w:r>
      <w:r w:rsidRPr="00CA097C">
        <w:rPr>
          <w:rFonts w:ascii="Arial" w:hAnsi="Arial" w:cs="Arial"/>
        </w:rPr>
        <w:lastRenderedPageBreak/>
        <w:t>работы муниципальных служащих;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отсутствие научно-обоснованных критериев, профессиональных требований к муниципальным служащим;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становление системы работы с резервом кадров как основным источником обновления и пополнения кадров.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Законом 25-ФЗ от 02.03.2007 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Проанализировав состояние кадрового потенциала администрации Широковского муниципального образования, установлено</w:t>
      </w:r>
      <w:r w:rsidR="00A37E6F">
        <w:rPr>
          <w:rFonts w:ascii="Arial" w:hAnsi="Arial" w:cs="Arial"/>
        </w:rPr>
        <w:t>, что по состоянию на 01.01.2023</w:t>
      </w:r>
      <w:r w:rsidRPr="00CA097C">
        <w:rPr>
          <w:rFonts w:ascii="Arial" w:hAnsi="Arial" w:cs="Arial"/>
        </w:rPr>
        <w:t xml:space="preserve"> года при штатной численности работников, замещ</w:t>
      </w:r>
      <w:r w:rsidR="00A37E6F">
        <w:rPr>
          <w:rFonts w:ascii="Arial" w:hAnsi="Arial" w:cs="Arial"/>
        </w:rPr>
        <w:t>ающих муниципальные должности, 1 человек</w:t>
      </w:r>
      <w:r w:rsidRPr="00CA097C">
        <w:rPr>
          <w:rFonts w:ascii="Arial" w:hAnsi="Arial" w:cs="Arial"/>
        </w:rPr>
        <w:t>: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в возрасте от 35 до 45 лет - 0;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в возрасте от 45</w:t>
      </w:r>
      <w:r w:rsidR="00A37E6F">
        <w:rPr>
          <w:rFonts w:ascii="Arial" w:hAnsi="Arial" w:cs="Arial"/>
        </w:rPr>
        <w:t xml:space="preserve"> лет -1.</w:t>
      </w:r>
      <w:bookmarkStart w:id="2" w:name="_GoBack"/>
      <w:bookmarkEnd w:id="2"/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Стаж муниципальной службы по со</w:t>
      </w:r>
      <w:r w:rsidR="00A37E6F">
        <w:rPr>
          <w:rFonts w:ascii="Arial" w:hAnsi="Arial" w:cs="Arial"/>
        </w:rPr>
        <w:t>стоянию на 01.01.2023</w:t>
      </w:r>
      <w:r w:rsidRPr="00CA097C">
        <w:rPr>
          <w:rFonts w:ascii="Arial" w:hAnsi="Arial" w:cs="Arial"/>
        </w:rPr>
        <w:t xml:space="preserve"> года до 5 лет - </w:t>
      </w:r>
      <w:r w:rsidR="00A37E6F">
        <w:rPr>
          <w:rFonts w:ascii="Arial" w:hAnsi="Arial" w:cs="Arial"/>
        </w:rPr>
        <w:t>0</w:t>
      </w:r>
      <w:r w:rsidRPr="00CA097C">
        <w:rPr>
          <w:rFonts w:ascii="Arial" w:hAnsi="Arial" w:cs="Arial"/>
        </w:rPr>
        <w:t xml:space="preserve"> человек, свыше 5 лет - 1.</w:t>
      </w:r>
    </w:p>
    <w:p w:rsidR="00CA097C" w:rsidRPr="00CA097C" w:rsidRDefault="00A37E6F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01.01.2023</w:t>
      </w:r>
      <w:r w:rsidR="00CA097C" w:rsidRPr="00CA097C">
        <w:rPr>
          <w:rFonts w:ascii="Arial" w:hAnsi="Arial" w:cs="Arial"/>
        </w:rPr>
        <w:t xml:space="preserve"> года доля специалистов, имеющих: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высшее образование - 0 человек;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- сре</w:t>
      </w:r>
      <w:r w:rsidR="00A37E6F">
        <w:rPr>
          <w:rFonts w:ascii="Arial" w:hAnsi="Arial" w:cs="Arial"/>
        </w:rPr>
        <w:t>днее специальное образование - 1</w:t>
      </w:r>
      <w:r w:rsidRPr="00CA097C">
        <w:rPr>
          <w:rFonts w:ascii="Arial" w:hAnsi="Arial" w:cs="Arial"/>
        </w:rPr>
        <w:t xml:space="preserve"> человек.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На основании проведенного анализа можно сделать следующие выводы: - профессиональная подготовка муниципальных служащих характеризуется средним образовательным уровнем и малым опытом управленческой работы, поэтому необходимо установить планомерный характер системы повышения квалификации; акцентировать внимание на работу с внешним и внутренним кадровым резервом муниципальных служащих.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Для эффективной реализации федерального законодательства и законодательства Иркутской области, регулирующего местное самоуправление и муниципальную службу, с целью исполнения полномочий по решению вопросов местного значения поселения необходима заблаговременная подготовка, направленная на формирование, кадрового потенциала местной администрации.</w:t>
      </w:r>
    </w:p>
    <w:p w:rsidR="00CA097C" w:rsidRPr="00CA097C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Решение данного вопроса возможно при осуществлении мероприятий, направленных на реализацию основных направлений Программы, которые предусмотрены в приложении к Программе.</w:t>
      </w:r>
    </w:p>
    <w:p w:rsidR="00CA097C" w:rsidRPr="00A5645A" w:rsidRDefault="00CA097C" w:rsidP="00CA09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При этом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другими, в большей степени отвечающими задачам конкретного периода.</w:t>
      </w:r>
    </w:p>
    <w:p w:rsidR="00A60867" w:rsidRDefault="00A60867" w:rsidP="00722240">
      <w:pPr>
        <w:widowControl w:val="0"/>
        <w:jc w:val="center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CA097C" w:rsidRDefault="00CA097C" w:rsidP="00CA097C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ЦЕЛИ:</w:t>
      </w:r>
    </w:p>
    <w:p w:rsidR="00634E6D" w:rsidRPr="003F180C" w:rsidRDefault="00CA097C" w:rsidP="00CA097C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</w:t>
      </w:r>
      <w:r w:rsidRPr="00CA097C">
        <w:rPr>
          <w:rFonts w:ascii="Arial" w:hAnsi="Arial" w:cs="Arial"/>
        </w:rPr>
        <w:t>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поселения.</w:t>
      </w:r>
    </w:p>
    <w:p w:rsidR="00CA097C" w:rsidRDefault="00CA097C" w:rsidP="00FA17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ЗАДАЧИ:</w:t>
      </w:r>
    </w:p>
    <w:p w:rsidR="00CA097C" w:rsidRPr="00CA097C" w:rsidRDefault="00CA097C" w:rsidP="00CA097C">
      <w:pPr>
        <w:ind w:firstLine="708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1. Разработка и принятие нормативной правовой базы по вопросам правового регулирования, развития и совершенствования муниципальной службы в поселении.</w:t>
      </w:r>
    </w:p>
    <w:p w:rsidR="00CA097C" w:rsidRPr="00CA097C" w:rsidRDefault="00CA097C" w:rsidP="00CA097C">
      <w:pPr>
        <w:ind w:firstLine="708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2. Формирование организационно-методического и аналитического сопровождения системы муниципальной службы.</w:t>
      </w:r>
    </w:p>
    <w:p w:rsidR="00CA097C" w:rsidRPr="00CA097C" w:rsidRDefault="00CA097C" w:rsidP="00CA097C">
      <w:pPr>
        <w:ind w:firstLine="708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3. Создание условий для профессионального развития и подготовки кадров муниципальной службы в поселении путем развития системы подготовки кадров для муниципальной службы и дополнительного профессионального образования муниципальных служащих.</w:t>
      </w:r>
    </w:p>
    <w:p w:rsidR="00CA097C" w:rsidRPr="00CA097C" w:rsidRDefault="00CA097C" w:rsidP="00CA097C">
      <w:pPr>
        <w:ind w:firstLine="708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lastRenderedPageBreak/>
        <w:t>4. Совершенствование системы управления кадровыми процессами в организации муниципальной службы поселения.</w:t>
      </w:r>
    </w:p>
    <w:p w:rsidR="00CA097C" w:rsidRPr="00CA097C" w:rsidRDefault="00CA097C" w:rsidP="00CA097C">
      <w:pPr>
        <w:ind w:firstLine="708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5. Обеспечение устойчивого развития кадрового потенциала и повышения эффективности и результативности муниципальной службы.</w:t>
      </w:r>
    </w:p>
    <w:p w:rsidR="00CA097C" w:rsidRPr="00CA097C" w:rsidRDefault="00CA097C" w:rsidP="00CA097C">
      <w:pPr>
        <w:ind w:firstLine="708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6. Обеспечение равного доступа граждан к муниципальной службе.</w:t>
      </w:r>
    </w:p>
    <w:p w:rsidR="00CA097C" w:rsidRPr="00CA097C" w:rsidRDefault="00CA097C" w:rsidP="00CA097C">
      <w:pPr>
        <w:ind w:firstLine="708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7. Разработка антикоррупционных механизмов.</w:t>
      </w:r>
    </w:p>
    <w:p w:rsidR="00CA097C" w:rsidRDefault="00CA097C" w:rsidP="00CA097C">
      <w:pPr>
        <w:ind w:firstLine="708"/>
        <w:jc w:val="both"/>
        <w:rPr>
          <w:rFonts w:ascii="Arial" w:hAnsi="Arial" w:cs="Arial"/>
        </w:rPr>
      </w:pPr>
      <w:r w:rsidRPr="00CA097C">
        <w:rPr>
          <w:rFonts w:ascii="Arial" w:hAnsi="Arial" w:cs="Arial"/>
        </w:rPr>
        <w:t>8. Внедрение современных механизмов стимулирования и социальной поддержки муниципальных служащих.</w:t>
      </w:r>
    </w:p>
    <w:p w:rsidR="00CA097C" w:rsidRPr="00A5645A" w:rsidRDefault="00CA097C" w:rsidP="00CA097C">
      <w:pPr>
        <w:ind w:firstLine="709"/>
        <w:rPr>
          <w:rFonts w:ascii="Arial" w:hAnsi="Arial" w:cs="Arial"/>
        </w:rPr>
      </w:pPr>
      <w:r w:rsidRPr="00A5645A">
        <w:rPr>
          <w:rFonts w:ascii="Arial" w:hAnsi="Arial" w:cs="Arial"/>
        </w:rPr>
        <w:t>Условиями досрочного прекращения реализации Программы могут быть достижение целей и выполнение задач Программы ранее запланированного срока, изменение направлений политики по вопросам развития муниципальной службы.</w:t>
      </w:r>
    </w:p>
    <w:p w:rsidR="005911BD" w:rsidRPr="00FA172F" w:rsidRDefault="005911BD" w:rsidP="00823C9B">
      <w:pPr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823C9B" w:rsidRDefault="00823C9B" w:rsidP="00823C9B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CA097C">
        <w:rPr>
          <w:rFonts w:ascii="Arial" w:hAnsi="Arial" w:cs="Arial"/>
        </w:rPr>
        <w:t>оздание условий для развития и совершенствования муниципальной службы в поселении, повышение эффективности деятельности м</w:t>
      </w:r>
      <w:r>
        <w:rPr>
          <w:rFonts w:ascii="Arial" w:hAnsi="Arial" w:cs="Arial"/>
        </w:rPr>
        <w:t>униципальных служащих поселения, путем увеличения:</w:t>
      </w:r>
    </w:p>
    <w:p w:rsidR="00823C9B" w:rsidRPr="00A5645A" w:rsidRDefault="00823C9B" w:rsidP="00823C9B">
      <w:pPr>
        <w:ind w:firstLine="709"/>
        <w:rPr>
          <w:rFonts w:ascii="Arial" w:hAnsi="Arial" w:cs="Arial"/>
        </w:rPr>
      </w:pPr>
      <w:r w:rsidRPr="00A5645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количества</w:t>
      </w:r>
      <w:r w:rsidRPr="00A5645A">
        <w:rPr>
          <w:rFonts w:ascii="Arial" w:hAnsi="Arial" w:cs="Arial"/>
        </w:rPr>
        <w:t xml:space="preserve"> муниципальных служащих, прошедших обучение;</w:t>
      </w:r>
    </w:p>
    <w:p w:rsidR="00823C9B" w:rsidRPr="00A5645A" w:rsidRDefault="00823C9B" w:rsidP="00823C9B">
      <w:pPr>
        <w:ind w:firstLine="709"/>
        <w:rPr>
          <w:rFonts w:ascii="Arial" w:hAnsi="Arial" w:cs="Arial"/>
        </w:rPr>
      </w:pPr>
      <w:r w:rsidRPr="00A5645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количества</w:t>
      </w:r>
      <w:r w:rsidRPr="00A5645A">
        <w:rPr>
          <w:rFonts w:ascii="Arial" w:hAnsi="Arial" w:cs="Arial"/>
        </w:rPr>
        <w:t xml:space="preserve"> муниципальных служащих, принявших участие в краткосрочных тематических семинарах за счет средств местного бюджета;</w:t>
      </w:r>
    </w:p>
    <w:p w:rsidR="00823C9B" w:rsidRPr="00A5645A" w:rsidRDefault="00823C9B" w:rsidP="00823C9B">
      <w:pPr>
        <w:ind w:firstLine="709"/>
        <w:rPr>
          <w:rFonts w:ascii="Arial" w:hAnsi="Arial" w:cs="Arial"/>
        </w:rPr>
      </w:pPr>
      <w:r w:rsidRPr="00A5645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количества</w:t>
      </w:r>
      <w:r w:rsidRPr="00A5645A">
        <w:rPr>
          <w:rFonts w:ascii="Arial" w:hAnsi="Arial" w:cs="Arial"/>
        </w:rPr>
        <w:t xml:space="preserve"> муниципальных служащих, прошедших повышение квалификации за счет средств местного бюджета;</w:t>
      </w:r>
    </w:p>
    <w:p w:rsidR="00823C9B" w:rsidRPr="00A5645A" w:rsidRDefault="00823C9B" w:rsidP="00823C9B">
      <w:pPr>
        <w:ind w:firstLine="709"/>
        <w:rPr>
          <w:rFonts w:ascii="Arial" w:hAnsi="Arial" w:cs="Arial"/>
        </w:rPr>
      </w:pPr>
      <w:r w:rsidRPr="00A5645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количества</w:t>
      </w:r>
      <w:r w:rsidRPr="00A5645A">
        <w:rPr>
          <w:rFonts w:ascii="Arial" w:hAnsi="Arial" w:cs="Arial"/>
        </w:rPr>
        <w:t xml:space="preserve"> муниципальных служащих, прошедших аттестацию, анализ аттестации.</w:t>
      </w:r>
    </w:p>
    <w:p w:rsidR="00721533" w:rsidRPr="00721533" w:rsidRDefault="00721533" w:rsidP="007215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>Таким образом, мероприятия, предусмотренные настоящей программой, имеют большую социальную значимость и могут решаться исключительно программными методами.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622"/>
        <w:gridCol w:w="1381"/>
        <w:gridCol w:w="902"/>
        <w:gridCol w:w="768"/>
        <w:gridCol w:w="971"/>
        <w:gridCol w:w="902"/>
        <w:gridCol w:w="902"/>
        <w:gridCol w:w="943"/>
      </w:tblGrid>
      <w:tr w:rsidR="00BB66C9" w:rsidTr="00394406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394406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E4388D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23C9B">
              <w:rPr>
                <w:rFonts w:ascii="Courier New" w:hAnsi="Courier New" w:cs="Courier New"/>
                <w:sz w:val="22"/>
                <w:szCs w:val="22"/>
              </w:rPr>
              <w:t>Развитие муниципальной службы</w:t>
            </w:r>
          </w:p>
        </w:tc>
      </w:tr>
      <w:tr w:rsidR="00823C9B" w:rsidTr="00394406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B" w:rsidRDefault="00A57E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B" w:rsidRDefault="00823C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3584">
              <w:rPr>
                <w:rFonts w:ascii="Courier New" w:hAnsi="Courier New" w:cs="Courier New"/>
                <w:sz w:val="22"/>
                <w:szCs w:val="22"/>
              </w:rPr>
              <w:t>Поддержание нормативной правовой базы поселения в актуальном состоянии: своевременное внесение изменений, дополнений и признание правовых актов утратившими силу в соответствии с законодательств</w:t>
            </w:r>
            <w:r>
              <w:rPr>
                <w:rFonts w:ascii="Courier New" w:hAnsi="Courier New" w:cs="Courier New"/>
                <w:sz w:val="22"/>
                <w:szCs w:val="22"/>
              </w:rPr>
              <w:t>ом РФ о муниципальной службе РФ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3C9B" w:rsidTr="00394406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B" w:rsidRDefault="00A57E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B" w:rsidRPr="00F03584" w:rsidRDefault="00823C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3C9B">
              <w:rPr>
                <w:rFonts w:ascii="Courier New" w:hAnsi="Courier New" w:cs="Courier New"/>
                <w:sz w:val="22"/>
                <w:szCs w:val="22"/>
              </w:rPr>
              <w:t xml:space="preserve">Организация и </w:t>
            </w:r>
            <w:r w:rsidRPr="00823C9B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конференций (семинаров, консультаций и т.д.) по актуальным вопросам муниципальной службы, в том числе для муниципальных служащих, имеющих стаж муниципальной службы и стаж по специальности от 0 до 2 лет.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3C9B" w:rsidTr="00394406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B" w:rsidRDefault="00A57E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9B" w:rsidRPr="00823C9B" w:rsidRDefault="002870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7040">
              <w:rPr>
                <w:rFonts w:ascii="Courier New" w:hAnsi="Courier New" w:cs="Courier New"/>
                <w:sz w:val="22"/>
                <w:szCs w:val="22"/>
              </w:rPr>
              <w:t>Участие в мероприятиях (видеоконференциях, семинарах, конференциях) по отдельным вопросам муниципальной службы, проводимых Администрацией муниципального района муниципального образования "</w:t>
            </w:r>
            <w:proofErr w:type="spellStart"/>
            <w:r w:rsidRPr="00287040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Pr="00287040">
              <w:rPr>
                <w:rFonts w:ascii="Courier New" w:hAnsi="Courier New" w:cs="Courier New"/>
                <w:sz w:val="22"/>
                <w:szCs w:val="22"/>
              </w:rPr>
              <w:t xml:space="preserve"> район" и др.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9B" w:rsidRDefault="002870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2870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2870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C9B" w:rsidRDefault="002870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C9B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040" w:rsidTr="00394406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0" w:rsidRDefault="00A57E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0" w:rsidRPr="00287040" w:rsidRDefault="00A57E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3584">
              <w:rPr>
                <w:rFonts w:ascii="Courier New" w:hAnsi="Courier New" w:cs="Courier New"/>
                <w:sz w:val="22"/>
                <w:szCs w:val="22"/>
              </w:rPr>
              <w:t>Формирование перспективного плана повышения квалификации муниципальных служащих поселения и поддержание его в актуальном виде.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040" w:rsidRDefault="00A57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040" w:rsidRDefault="00A57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040" w:rsidRDefault="00A57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040" w:rsidRDefault="00A57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040" w:rsidRDefault="002870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040" w:rsidRDefault="002870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040" w:rsidRDefault="002870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7E90" w:rsidTr="00394406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E90" w:rsidRDefault="00A57E90" w:rsidP="005F30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E90" w:rsidRDefault="00A57E90" w:rsidP="005F30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E90" w:rsidRDefault="00A57E90" w:rsidP="005F30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E90" w:rsidRDefault="00A57E90" w:rsidP="005F30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E90" w:rsidRDefault="00A57E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E319A" w:rsidTr="00394406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D810A7" w:rsidP="00823C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823C9B">
              <w:rPr>
                <w:rFonts w:ascii="Courier New" w:hAnsi="Courier New" w:cs="Courier New"/>
                <w:sz w:val="22"/>
                <w:szCs w:val="22"/>
              </w:rPr>
              <w:t>Управление муниципальными финансами в Широковском муниципальном образовании</w:t>
            </w:r>
            <w:r w:rsidR="00394406" w:rsidRPr="001F0D0E">
              <w:rPr>
                <w:rFonts w:ascii="Courier New" w:hAnsi="Courier New" w:cs="Courier New"/>
                <w:sz w:val="22"/>
                <w:szCs w:val="22"/>
              </w:rPr>
              <w:t xml:space="preserve"> на 2023 год и на плановый период 2024 – 2025 годов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15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15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823C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7215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850"/>
        <w:gridCol w:w="993"/>
        <w:gridCol w:w="992"/>
        <w:gridCol w:w="1843"/>
      </w:tblGrid>
      <w:tr w:rsidR="00722240" w:rsidTr="0039440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Период реализации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(с одним знаком после запятой)</w:t>
            </w:r>
          </w:p>
        </w:tc>
      </w:tr>
      <w:tr w:rsidR="00722240" w:rsidTr="0039440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39440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394406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974DF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A57E90">
              <w:rPr>
                <w:rFonts w:ascii="Courier New" w:hAnsi="Courier New" w:cs="Courier New"/>
                <w:sz w:val="22"/>
                <w:szCs w:val="22"/>
              </w:rPr>
              <w:t>Развитие муниципальной службы</w:t>
            </w: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57E9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57E9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57E9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57E9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A57E9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A57E90">
              <w:rPr>
                <w:rFonts w:ascii="Courier New" w:hAnsi="Courier New" w:cs="Courier New"/>
                <w:sz w:val="22"/>
                <w:szCs w:val="22"/>
              </w:rPr>
              <w:t xml:space="preserve">Управление муниципальными финансами в Широковском муниципальном образовании 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57E9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7E9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7E9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7E9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 w:rsidP="005F30E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Default="00A57E9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исполнителем Подпрограммы «</w:t>
      </w:r>
      <w:r w:rsidR="00A57E90" w:rsidRPr="00A57E90">
        <w:rPr>
          <w:rFonts w:ascii="Arial" w:hAnsi="Arial" w:cs="Arial"/>
        </w:rPr>
        <w:t>Развитие муниципальной службы</w:t>
      </w:r>
      <w:r w:rsidR="0071239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в Широковском муниципальном образовании» является </w:t>
      </w:r>
      <w:r w:rsidR="00B33CAB">
        <w:rPr>
          <w:rFonts w:ascii="Arial" w:hAnsi="Arial" w:cs="Arial"/>
        </w:rPr>
        <w:t>администраци</w:t>
      </w:r>
      <w:r w:rsidR="00712397">
        <w:rPr>
          <w:rFonts w:ascii="Arial" w:hAnsi="Arial" w:cs="Arial"/>
        </w:rPr>
        <w:t>я</w:t>
      </w:r>
      <w:r w:rsidR="00B33CAB">
        <w:rPr>
          <w:rFonts w:ascii="Arial" w:hAnsi="Arial" w:cs="Arial"/>
        </w:rPr>
        <w:t xml:space="preserve"> Широковского муниципального образования в пределах компетенции в установленном порядке.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1179"/>
        <w:gridCol w:w="1275"/>
        <w:gridCol w:w="1012"/>
        <w:gridCol w:w="1155"/>
        <w:gridCol w:w="1519"/>
      </w:tblGrid>
      <w:tr w:rsidR="00722240" w:rsidTr="00394406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394406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394406" w:rsidTr="005C48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3944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A57E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39440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394406" w:rsidP="003944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A57E90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A57E90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A57E90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5C48F6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</w:t>
      </w:r>
      <w:r w:rsidR="005C48F6">
        <w:rPr>
          <w:rFonts w:ascii="Arial" w:hAnsi="Arial" w:cs="Arial"/>
        </w:rPr>
        <w:t xml:space="preserve"> ПЕРЕЧЕНЬ МЕРОПРИЯТИЙ ПРОГРАММЫ</w:t>
      </w: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722240" w:rsidTr="00394406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57E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муниципальной службы</w:t>
            </w:r>
          </w:p>
        </w:tc>
      </w:tr>
      <w:tr w:rsidR="00722240" w:rsidTr="00394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394406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  <w:r w:rsidR="00A57E9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39440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Цель Программы - 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поселения.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1. Разработка и принятие нормативной правовой базы по вопросам правового регулирования, развития и совершенствования муниципальной службы в поселении.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lastRenderedPageBreak/>
              <w:t>2. Формирование организационно-методического и аналитического сопровождения системы муниципальной службы.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3. Создание условий для профессионального развития и подготовки кадров муниципальной службы в поселении путем развития системы подготовки кадров для муниципальной службы и дополнительного профессионального образования муниципальных служащих.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4. Совершенствование системы управления кадровыми процессами в организации муниципальной службы поселения.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5. Обеспечение устойчивого развития кадрового потенциала и повышения эффективности и результативности муниципальной службы.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6. Обеспечение равного доступа граждан к муниципальной службе.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7. Разработка антикоррупционных механизмов.</w:t>
            </w:r>
          </w:p>
          <w:p w:rsidR="00722240" w:rsidRDefault="00A57E90" w:rsidP="00A57E9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8. Внедрение современных механизмов стимулирования и социальной поддержки муниципальных служащих.</w:t>
            </w:r>
          </w:p>
        </w:tc>
      </w:tr>
      <w:tr w:rsidR="00722240" w:rsidTr="00394406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3944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394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57E90">
              <w:rPr>
                <w:rFonts w:ascii="Courier New" w:hAnsi="Courier New" w:cs="Courier New"/>
                <w:sz w:val="22"/>
                <w:szCs w:val="22"/>
              </w:rPr>
              <w:t>3 год – 3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A57E9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 w:rsidP="00A57E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57E90">
              <w:rPr>
                <w:rFonts w:ascii="Courier New" w:hAnsi="Courier New" w:cs="Courier New"/>
                <w:sz w:val="22"/>
                <w:szCs w:val="22"/>
              </w:rPr>
              <w:t xml:space="preserve"> год – 3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722240" w:rsidTr="00394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CC" w:rsidRPr="00407572" w:rsidRDefault="00D178CC" w:rsidP="00D178C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- создание совершенной нормативной правовой базы по вопросам развития муниципальной службы в поселении;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- формирование организационно-методического и аналитического сопровождения системы муниципальной службы в поселении путем проведения обучающих семинаров для муниципальных служащих;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служащих;</w:t>
            </w:r>
          </w:p>
          <w:p w:rsidR="00A57E90" w:rsidRPr="00A5645A" w:rsidRDefault="00A57E90" w:rsidP="00A57E90">
            <w:pPr>
              <w:pStyle w:val="ac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- обеспечение устойчивого развития кадрового потенциала и повышение эффективности муниципальной службы в поселении;</w:t>
            </w:r>
          </w:p>
          <w:p w:rsidR="00722240" w:rsidRDefault="00A57E90" w:rsidP="00A57E9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5645A">
              <w:rPr>
                <w:rFonts w:ascii="Courier New" w:hAnsi="Courier New" w:cs="Courier New"/>
                <w:sz w:val="22"/>
                <w:szCs w:val="22"/>
              </w:rPr>
              <w:t>- положительные показатели эффективности работы администрации поселения (показатели социально-экономического развития, участие в к</w:t>
            </w:r>
            <w:r>
              <w:rPr>
                <w:rFonts w:ascii="Courier New" w:hAnsi="Courier New" w:cs="Courier New"/>
                <w:sz w:val="22"/>
                <w:szCs w:val="22"/>
              </w:rPr>
              <w:t>онкурсах, круглых столах и др.)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415"/>
        <w:gridCol w:w="992"/>
        <w:gridCol w:w="1134"/>
        <w:gridCol w:w="709"/>
        <w:gridCol w:w="709"/>
        <w:gridCol w:w="850"/>
        <w:gridCol w:w="980"/>
        <w:gridCol w:w="1407"/>
      </w:tblGrid>
      <w:tr w:rsidR="00722240" w:rsidTr="005C48F6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244DB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2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A37E6F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A37E6F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A37E6F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A57E9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421D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57E9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Развитие муниципальной слу</w:t>
            </w:r>
            <w:r w:rsidR="00974DF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жбы</w:t>
            </w:r>
          </w:p>
        </w:tc>
      </w:tr>
      <w:tr w:rsidR="00722240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1 - n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ация Широковского муниципального образования</w:t>
            </w: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4DF9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 w:rsidP="005F30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 w:rsidP="005F30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974DF9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DF9" w:rsidRDefault="00974D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DF9" w:rsidRDefault="00974D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 w:rsidP="005F30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 w:rsidP="005F30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4DF9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DF9" w:rsidRDefault="00974D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DF9" w:rsidRDefault="00974D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 w:rsidP="005F30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 w:rsidP="005F30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4DF9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DF9" w:rsidRDefault="00974D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DF9" w:rsidRDefault="00974D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 w:rsidP="005F30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 w:rsidP="005F30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DF9" w:rsidRDefault="00974DF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/>
    <w:sectPr w:rsidR="001F166C" w:rsidSect="005C48F6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E17"/>
    <w:multiLevelType w:val="hybridMultilevel"/>
    <w:tmpl w:val="C2EA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40CDB"/>
    <w:rsid w:val="0005148C"/>
    <w:rsid w:val="000807FC"/>
    <w:rsid w:val="00094735"/>
    <w:rsid w:val="0010094C"/>
    <w:rsid w:val="0011330B"/>
    <w:rsid w:val="00131848"/>
    <w:rsid w:val="00153835"/>
    <w:rsid w:val="001B08D4"/>
    <w:rsid w:val="001B196E"/>
    <w:rsid w:val="001B57E2"/>
    <w:rsid w:val="001F0D0E"/>
    <w:rsid w:val="001F166C"/>
    <w:rsid w:val="002478D1"/>
    <w:rsid w:val="00253117"/>
    <w:rsid w:val="00287040"/>
    <w:rsid w:val="002F1D3E"/>
    <w:rsid w:val="002F49BA"/>
    <w:rsid w:val="00304376"/>
    <w:rsid w:val="00324F6A"/>
    <w:rsid w:val="00333814"/>
    <w:rsid w:val="00344813"/>
    <w:rsid w:val="00394406"/>
    <w:rsid w:val="003A723B"/>
    <w:rsid w:val="003B7FB9"/>
    <w:rsid w:val="003C0638"/>
    <w:rsid w:val="003C1EC8"/>
    <w:rsid w:val="003C2894"/>
    <w:rsid w:val="003D5BDB"/>
    <w:rsid w:val="003F180C"/>
    <w:rsid w:val="003F6EBA"/>
    <w:rsid w:val="0046281F"/>
    <w:rsid w:val="004756A7"/>
    <w:rsid w:val="00482113"/>
    <w:rsid w:val="004924EC"/>
    <w:rsid w:val="004A47D5"/>
    <w:rsid w:val="004B76B8"/>
    <w:rsid w:val="00502BB1"/>
    <w:rsid w:val="0051525D"/>
    <w:rsid w:val="00545383"/>
    <w:rsid w:val="005557BD"/>
    <w:rsid w:val="005574EE"/>
    <w:rsid w:val="005834CB"/>
    <w:rsid w:val="0058495F"/>
    <w:rsid w:val="005911BD"/>
    <w:rsid w:val="0059278E"/>
    <w:rsid w:val="005C48F6"/>
    <w:rsid w:val="005E2BDC"/>
    <w:rsid w:val="006067EA"/>
    <w:rsid w:val="00634E6D"/>
    <w:rsid w:val="00642F8D"/>
    <w:rsid w:val="006B4FA6"/>
    <w:rsid w:val="006D3757"/>
    <w:rsid w:val="006E2D16"/>
    <w:rsid w:val="00712397"/>
    <w:rsid w:val="00715699"/>
    <w:rsid w:val="00721533"/>
    <w:rsid w:val="00722240"/>
    <w:rsid w:val="00730B22"/>
    <w:rsid w:val="0073150C"/>
    <w:rsid w:val="00731DAC"/>
    <w:rsid w:val="007359B7"/>
    <w:rsid w:val="00745A33"/>
    <w:rsid w:val="00771FBB"/>
    <w:rsid w:val="00794006"/>
    <w:rsid w:val="007E3922"/>
    <w:rsid w:val="007E5540"/>
    <w:rsid w:val="007F13FA"/>
    <w:rsid w:val="00823C9B"/>
    <w:rsid w:val="008A63BE"/>
    <w:rsid w:val="008E16FF"/>
    <w:rsid w:val="00900237"/>
    <w:rsid w:val="00974DF9"/>
    <w:rsid w:val="009B3E26"/>
    <w:rsid w:val="009C04D1"/>
    <w:rsid w:val="009C61F5"/>
    <w:rsid w:val="00A04526"/>
    <w:rsid w:val="00A37E6F"/>
    <w:rsid w:val="00A41CDE"/>
    <w:rsid w:val="00A51F15"/>
    <w:rsid w:val="00A57E90"/>
    <w:rsid w:val="00A60867"/>
    <w:rsid w:val="00A84142"/>
    <w:rsid w:val="00AB713C"/>
    <w:rsid w:val="00B03752"/>
    <w:rsid w:val="00B1231B"/>
    <w:rsid w:val="00B14531"/>
    <w:rsid w:val="00B1765D"/>
    <w:rsid w:val="00B244DB"/>
    <w:rsid w:val="00B33CAB"/>
    <w:rsid w:val="00B55D27"/>
    <w:rsid w:val="00B61ED8"/>
    <w:rsid w:val="00B76ABC"/>
    <w:rsid w:val="00B815E9"/>
    <w:rsid w:val="00BB66C9"/>
    <w:rsid w:val="00C05EAB"/>
    <w:rsid w:val="00C067D4"/>
    <w:rsid w:val="00C268A0"/>
    <w:rsid w:val="00C32D8C"/>
    <w:rsid w:val="00C467E2"/>
    <w:rsid w:val="00C81C7F"/>
    <w:rsid w:val="00C82784"/>
    <w:rsid w:val="00CA097C"/>
    <w:rsid w:val="00CC0E12"/>
    <w:rsid w:val="00CD524C"/>
    <w:rsid w:val="00CE3893"/>
    <w:rsid w:val="00CF07A0"/>
    <w:rsid w:val="00D02D01"/>
    <w:rsid w:val="00D178CC"/>
    <w:rsid w:val="00D44072"/>
    <w:rsid w:val="00D45847"/>
    <w:rsid w:val="00D46E29"/>
    <w:rsid w:val="00D51F4D"/>
    <w:rsid w:val="00D523AD"/>
    <w:rsid w:val="00D6316C"/>
    <w:rsid w:val="00D810A7"/>
    <w:rsid w:val="00D91467"/>
    <w:rsid w:val="00DE319A"/>
    <w:rsid w:val="00E25771"/>
    <w:rsid w:val="00E4388D"/>
    <w:rsid w:val="00E512E8"/>
    <w:rsid w:val="00E558EC"/>
    <w:rsid w:val="00EA5783"/>
    <w:rsid w:val="00EB6ECD"/>
    <w:rsid w:val="00ED20C0"/>
    <w:rsid w:val="00EF6B49"/>
    <w:rsid w:val="00EF7076"/>
    <w:rsid w:val="00F13AA5"/>
    <w:rsid w:val="00F20362"/>
    <w:rsid w:val="00F222AC"/>
    <w:rsid w:val="00F50041"/>
    <w:rsid w:val="00F5175E"/>
    <w:rsid w:val="00F6421D"/>
    <w:rsid w:val="00F65092"/>
    <w:rsid w:val="00F9033C"/>
    <w:rsid w:val="00FA172F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0437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styleId="a9">
    <w:name w:val="Body Text"/>
    <w:basedOn w:val="a"/>
    <w:link w:val="aa"/>
    <w:semiHidden/>
    <w:rsid w:val="00745A33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a">
    <w:name w:val="Основной текст Знак"/>
    <w:basedOn w:val="a0"/>
    <w:link w:val="a9"/>
    <w:semiHidden/>
    <w:rsid w:val="00745A33"/>
    <w:rPr>
      <w:rFonts w:ascii="Times New Roman" w:eastAsia="Lucida Sans Unicode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34E6D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CA097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0437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styleId="a9">
    <w:name w:val="Body Text"/>
    <w:basedOn w:val="a"/>
    <w:link w:val="aa"/>
    <w:semiHidden/>
    <w:rsid w:val="00745A33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a">
    <w:name w:val="Основной текст Знак"/>
    <w:basedOn w:val="a0"/>
    <w:link w:val="a9"/>
    <w:semiHidden/>
    <w:rsid w:val="00745A33"/>
    <w:rPr>
      <w:rFonts w:ascii="Times New Roman" w:eastAsia="Lucida Sans Unicode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34E6D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CA097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329k9S3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6BE76A03914E982AD4AECB61C66FED757F8F67C1F0626AEAAA23D1A920C2A341533675ED0Fk2S5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6BE76A03914E982AD4AECB61C66FED757F8F67C1F0626AEAAA23D1A920C2A341533676E80C2124k9S8C" TargetMode="External"/><Relationship Id="rId11" Type="http://schemas.openxmlformats.org/officeDocument/2006/relationships/hyperlink" Target="consultantplus://offline/ref=106BE76A03914E982AD4B0C677AA35E17571D263C0F66A3CB6F5788CFE29C8F4061C6F34AC02222C9B0619k2S0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6BE76A03914E982AD4AECB61C66FED757F8866C6F2626AEAAA23D1A920C2A341533676E80F272Ak9S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BE76A03914E982AD4AECB61C66FED757F8866C6F2626AEAAA23D1A920C2A341533676E80F2225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8</cp:revision>
  <cp:lastPrinted>2023-01-06T03:31:00Z</cp:lastPrinted>
  <dcterms:created xsi:type="dcterms:W3CDTF">2021-12-30T06:21:00Z</dcterms:created>
  <dcterms:modified xsi:type="dcterms:W3CDTF">2023-01-06T03:32:00Z</dcterms:modified>
</cp:coreProperties>
</file>