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04" w:rsidRDefault="001A2685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22.08.2022г. № 75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FE0F04" w:rsidRDefault="00C821AA" w:rsidP="009B41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</w:t>
      </w:r>
      <w:r w:rsidR="009B41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НИЕ</w:t>
      </w:r>
      <w:r w:rsidR="008507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ШИРОКОВСКОГО МО</w:t>
      </w:r>
      <w:r w:rsidR="006A06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.01.2022 ГОДА</w:t>
      </w:r>
      <w:r w:rsidR="006A06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№10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063D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FE0F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ВЫПЛАТЕ ПЕНСИИ ЗА ВЫСЛУГУ ЛЕТ ПО</w:t>
      </w:r>
      <w:r w:rsidR="009B41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E0F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  <w:r w:rsidR="009B41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E0F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ОБРАЗОВАНИЮ ЗА ЯНВАРЬ, ФЕВРАЛЬ, МАРТ, АПРЕЛЬ, МАЙ, ИЮНЬ, ИЮЛЬ, АВГУСТ, СЕНТЯБРЬ</w:t>
      </w:r>
      <w:r w:rsidR="001A2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ОКТЯБРЬ, НОЯБРЬ, ДЕКАБРЬ 2022</w:t>
      </w:r>
      <w:r w:rsidR="00FE0F0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="00063D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.»</w:t>
      </w:r>
    </w:p>
    <w:p w:rsidR="00FE0F04" w:rsidRDefault="00FE0F04" w:rsidP="00FE0F0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E0F04" w:rsidRDefault="00FE0F04" w:rsidP="00FE0F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пунктом 3 статьи 4 Федерального закона от 24 октября 1997 года № 134-ФЗ «О прожиточном минимуме в Российской Федерации», статьей 8 Федерального закона от 6 декабря 2021 года №409 ФЗ «О внесении изменений в отдельные законодательные акты Российской Федерации и о приостановлении действия отдельных положений статьи Феде</w:t>
      </w:r>
      <w:r w:rsidR="00063D5E">
        <w:rPr>
          <w:rFonts w:ascii="Arial" w:eastAsia="Times New Roman" w:hAnsi="Arial" w:cs="Arial"/>
          <w:sz w:val="24"/>
          <w:szCs w:val="24"/>
          <w:lang w:eastAsia="ru-RU"/>
        </w:rPr>
        <w:t xml:space="preserve">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«О прожиточном минимуме в Росси</w:t>
      </w:r>
      <w:r w:rsidR="006A0693">
        <w:rPr>
          <w:rFonts w:ascii="Arial" w:eastAsia="Times New Roman" w:hAnsi="Arial" w:cs="Arial"/>
          <w:sz w:val="24"/>
          <w:szCs w:val="24"/>
          <w:lang w:eastAsia="ru-RU"/>
        </w:rPr>
        <w:t>йской Федерации»,</w:t>
      </w:r>
      <w:r w:rsidR="0085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</w:t>
      </w:r>
      <w:r w:rsidR="0085072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</w:t>
      </w:r>
      <w:proofErr w:type="gramEnd"/>
      <w:r w:rsidR="0085072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 xml:space="preserve">сти от 31мая 2022года № 425-пп </w:t>
      </w:r>
      <w:r w:rsidR="00063D5E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пункт 1 постановления Правительства Иркутской области от 3 сентября 2021 года №</w:t>
      </w:r>
      <w:r w:rsidR="00063D5E">
        <w:rPr>
          <w:rFonts w:ascii="Arial" w:eastAsia="Times New Roman" w:hAnsi="Arial" w:cs="Arial"/>
          <w:sz w:val="24"/>
          <w:szCs w:val="24"/>
          <w:lang w:eastAsia="ru-RU"/>
        </w:rPr>
        <w:t xml:space="preserve"> 629-пп»,</w:t>
      </w:r>
      <w:r w:rsidR="00850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частью 4 статьи. 66, статьей 67 Устава Иркутской области, администрация Широковского муниципального образования</w:t>
      </w:r>
    </w:p>
    <w:p w:rsidR="00FE0F04" w:rsidRDefault="00FE0F04" w:rsidP="00FE0F0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FE0F04" w:rsidRDefault="00FE0F04" w:rsidP="00FE0F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E0F04" w:rsidRDefault="00FE0F04" w:rsidP="00FE0F0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63D5E" w:rsidRDefault="00063D5E" w:rsidP="00DD6DC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пункт 1 Постановления </w:t>
      </w:r>
      <w:r w:rsidR="00DD6DC8">
        <w:rPr>
          <w:rFonts w:ascii="Arial" w:eastAsia="Times New Roman" w:hAnsi="Arial" w:cs="Arial"/>
          <w:sz w:val="24"/>
          <w:szCs w:val="24"/>
          <w:lang w:eastAsia="ru-RU"/>
        </w:rPr>
        <w:t>Широковского МО</w:t>
      </w:r>
      <w:r w:rsidR="00DD6DC8" w:rsidRPr="00DD6DC8">
        <w:rPr>
          <w:rFonts w:ascii="Arial" w:eastAsia="Times New Roman" w:hAnsi="Arial" w:cs="Arial"/>
          <w:sz w:val="24"/>
          <w:szCs w:val="24"/>
          <w:lang w:eastAsia="ru-RU"/>
        </w:rPr>
        <w:t xml:space="preserve"> от 20.01.2022 года №10 </w:t>
      </w:r>
      <w:r w:rsidR="00DD6DC8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DD6DC8" w:rsidRPr="00DD6DC8">
        <w:rPr>
          <w:rFonts w:ascii="Arial" w:eastAsia="Times New Roman" w:hAnsi="Arial" w:cs="Arial"/>
          <w:sz w:val="24"/>
          <w:szCs w:val="24"/>
          <w:lang w:eastAsia="ru-RU"/>
        </w:rPr>
        <w:t xml:space="preserve"> вы</w:t>
      </w:r>
      <w:r w:rsidR="00DD6DC8">
        <w:rPr>
          <w:rFonts w:ascii="Arial" w:eastAsia="Times New Roman" w:hAnsi="Arial" w:cs="Arial"/>
          <w:sz w:val="24"/>
          <w:szCs w:val="24"/>
          <w:lang w:eastAsia="ru-RU"/>
        </w:rPr>
        <w:t>плате пенсии за выслугу лет по Ш</w:t>
      </w:r>
      <w:r w:rsidR="00DD6DC8" w:rsidRPr="00DD6DC8">
        <w:rPr>
          <w:rFonts w:ascii="Arial" w:eastAsia="Times New Roman" w:hAnsi="Arial" w:cs="Arial"/>
          <w:sz w:val="24"/>
          <w:szCs w:val="24"/>
          <w:lang w:eastAsia="ru-RU"/>
        </w:rPr>
        <w:t>ироковскому муниципальному образованию за январь, февраль, март, апрель, май, июнь, июль, август, сентябрь, октябрь, ноябрь, декабрь 2022 г.»</w:t>
      </w:r>
      <w:r w:rsidR="00DD6D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063D5E" w:rsidRPr="007820B4" w:rsidRDefault="00063D5E" w:rsidP="007820B4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Слова «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>в сумме 13413,00 рублей</w:t>
      </w:r>
      <w:r w:rsidRPr="007820B4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>в сумме 14754,00 рублей</w:t>
      </w:r>
      <w:bookmarkStart w:id="0" w:name="_GoBack"/>
      <w:bookmarkEnd w:id="0"/>
      <w:r w:rsidR="003D4C49" w:rsidRPr="007820B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4112" w:rsidRPr="00782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0B4" w:rsidRDefault="00063D5E" w:rsidP="00063D5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</w:t>
      </w:r>
      <w:r w:rsidR="001B05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B10">
        <w:rPr>
          <w:rFonts w:ascii="Arial" w:eastAsia="Times New Roman" w:hAnsi="Arial" w:cs="Arial"/>
          <w:sz w:val="24"/>
          <w:szCs w:val="24"/>
          <w:lang w:eastAsia="ru-RU"/>
        </w:rPr>
        <w:t>с 01.06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B05F7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  <w:r w:rsidR="00782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0693" w:rsidRDefault="007820B4" w:rsidP="00063D5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B05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Бухгалтеру </w:t>
      </w:r>
      <w:r w:rsidR="006A0693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9B4112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6A0693">
        <w:rPr>
          <w:rFonts w:ascii="Arial" w:eastAsia="Times New Roman" w:hAnsi="Arial" w:cs="Arial"/>
          <w:sz w:val="24"/>
          <w:szCs w:val="24"/>
          <w:lang w:eastAsia="ru-RU"/>
        </w:rPr>
        <w:t>вести пере</w:t>
      </w:r>
      <w:r w:rsidR="009B4112">
        <w:rPr>
          <w:rFonts w:ascii="Arial" w:eastAsia="Times New Roman" w:hAnsi="Arial" w:cs="Arial"/>
          <w:sz w:val="24"/>
          <w:szCs w:val="24"/>
          <w:lang w:eastAsia="ru-RU"/>
        </w:rPr>
        <w:t xml:space="preserve">расчет пенсии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выслугу лет </w:t>
      </w:r>
      <w:proofErr w:type="spellStart"/>
      <w:r w:rsidRPr="00616E14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-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ад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сельского поселения </w:t>
      </w:r>
      <w:r w:rsidR="00285C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B10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года.</w:t>
      </w:r>
    </w:p>
    <w:p w:rsidR="00FE0F04" w:rsidRDefault="00FE0F04" w:rsidP="00FE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F04" w:rsidRDefault="00FE0F04" w:rsidP="00FE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F04" w:rsidRDefault="00FE0F04" w:rsidP="00FE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FE0F04" w:rsidRDefault="00FE0F04" w:rsidP="00FE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B5339E" w:rsidRPr="001A2685" w:rsidRDefault="00FE0F04" w:rsidP="001A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sectPr w:rsidR="00B5339E" w:rsidRPr="001A2685" w:rsidSect="001A268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CFA"/>
    <w:multiLevelType w:val="hybridMultilevel"/>
    <w:tmpl w:val="311EA658"/>
    <w:lvl w:ilvl="0" w:tplc="2CAE6768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0928"/>
    <w:multiLevelType w:val="hybridMultilevel"/>
    <w:tmpl w:val="C8305CAE"/>
    <w:lvl w:ilvl="0" w:tplc="1CB81FD2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31F59"/>
    <w:multiLevelType w:val="hybridMultilevel"/>
    <w:tmpl w:val="53B6F412"/>
    <w:lvl w:ilvl="0" w:tplc="FDA08BF6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05"/>
    <w:rsid w:val="00063D5E"/>
    <w:rsid w:val="001A2685"/>
    <w:rsid w:val="001B05F7"/>
    <w:rsid w:val="00285CF8"/>
    <w:rsid w:val="00330F75"/>
    <w:rsid w:val="003D4C49"/>
    <w:rsid w:val="0044248A"/>
    <w:rsid w:val="00494B10"/>
    <w:rsid w:val="006A0693"/>
    <w:rsid w:val="007820B4"/>
    <w:rsid w:val="0085072B"/>
    <w:rsid w:val="00857D05"/>
    <w:rsid w:val="009B4112"/>
    <w:rsid w:val="00B5339E"/>
    <w:rsid w:val="00C821AA"/>
    <w:rsid w:val="00DD6DC8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2022-08-02T02:19:00Z</dcterms:created>
  <dcterms:modified xsi:type="dcterms:W3CDTF">2022-08-26T02:14:00Z</dcterms:modified>
</cp:coreProperties>
</file>