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F7" w:rsidRDefault="000033F7">
      <w:pPr>
        <w:rPr>
          <w:sz w:val="2"/>
          <w:szCs w:val="2"/>
        </w:rPr>
      </w:pPr>
    </w:p>
    <w:p w:rsidR="00060EDF" w:rsidRPr="00FB0931" w:rsidRDefault="00997AD8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20.12.2021г. № 36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«НИЖНЕУДИНСКИЙ РАЙОН»</w:t>
      </w:r>
    </w:p>
    <w:p w:rsidR="00060EDF" w:rsidRPr="00FB0931" w:rsidRDefault="00060EDF" w:rsidP="00060EDF">
      <w:pPr>
        <w:ind w:firstLine="709"/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ШИРОКОВСКОЕ 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60EDF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</w:t>
      </w:r>
      <w:r w:rsidR="009666EB">
        <w:rPr>
          <w:rFonts w:ascii="Arial" w:hAnsi="Arial" w:cs="Arial"/>
          <w:b/>
          <w:sz w:val="32"/>
          <w:szCs w:val="32"/>
          <w:lang w:eastAsia="ru-RU"/>
        </w:rPr>
        <w:t>ОБРАЗОВАНИЯ НА 2022</w:t>
      </w:r>
      <w:bookmarkStart w:id="0" w:name="_GoBack"/>
      <w:bookmarkEnd w:id="0"/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060EDF" w:rsidRP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33F7" w:rsidRDefault="004F5056" w:rsidP="00060EDF">
      <w:pPr>
        <w:pStyle w:val="2"/>
        <w:shd w:val="clear" w:color="auto" w:fill="auto"/>
        <w:spacing w:before="0" w:after="0" w:line="240" w:lineRule="auto"/>
        <w:ind w:firstLine="709"/>
        <w:jc w:val="both"/>
      </w:pPr>
      <w:r>
        <w:t xml:space="preserve">В целях минимизации угрозы распространения наркомании, руководствуясь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в соответствии </w:t>
      </w:r>
      <w:r w:rsidR="00060EDF">
        <w:t>с Федеральным законом</w:t>
      </w:r>
      <w:r w:rsidR="00060EDF" w:rsidRPr="00060EDF">
        <w:t xml:space="preserve"> </w:t>
      </w:r>
      <w:r w:rsidR="00060EDF" w:rsidRPr="00202D62">
        <w:t xml:space="preserve">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</w:t>
      </w:r>
      <w:r w:rsidR="00060EDF">
        <w:t xml:space="preserve">средств и психотропных веществ», </w:t>
      </w:r>
      <w:r>
        <w:t>Федеральным законом от 06.10.2003 г. №131-ФЗ «Об общих принципах организации местного самоуправления в Российской Федерации</w:t>
      </w:r>
      <w:r w:rsidR="00060EDF">
        <w:t xml:space="preserve">», </w:t>
      </w:r>
      <w:r w:rsidR="00060EDF" w:rsidRPr="00202D62">
        <w:t>руководствуясь Уставом Широковс</w:t>
      </w:r>
      <w:r w:rsidR="00060EDF">
        <w:t>кого муниципального образования</w:t>
      </w:r>
    </w:p>
    <w:p w:rsidR="00060EDF" w:rsidRDefault="00060EDF" w:rsidP="00060EDF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1. Утвердить план работы антинаркотической комиссии Широковского му</w:t>
      </w:r>
      <w:r w:rsidR="00F251CC">
        <w:rPr>
          <w:rFonts w:ascii="Arial" w:eastAsia="Calibri" w:hAnsi="Arial" w:cs="Arial"/>
          <w:lang w:eastAsia="ru-RU"/>
        </w:rPr>
        <w:t>ниципального образования на 2022</w:t>
      </w:r>
      <w:r>
        <w:rPr>
          <w:rFonts w:ascii="Arial" w:eastAsia="Calibri" w:hAnsi="Arial" w:cs="Arial"/>
          <w:lang w:eastAsia="ru-RU"/>
        </w:rPr>
        <w:t xml:space="preserve"> год (прилагается).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</w:t>
      </w:r>
      <w:r>
        <w:rPr>
          <w:rFonts w:ascii="Arial" w:eastAsia="Calibri" w:hAnsi="Arial" w:cs="Arial"/>
          <w:lang w:eastAsia="ru-RU"/>
        </w:rPr>
        <w:t>оммуникационной сети «Интернет».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3. Контроль за исполнением настоящего распоряжения оставляю за собой.</w:t>
      </w:r>
    </w:p>
    <w:p w:rsidR="00060EDF" w:rsidRPr="00202D62" w:rsidRDefault="00060EDF" w:rsidP="00060EDF">
      <w:pPr>
        <w:pStyle w:val="a8"/>
        <w:rPr>
          <w:rFonts w:ascii="Arial" w:eastAsia="Calibri" w:hAnsi="Arial" w:cs="Arial"/>
          <w:lang w:eastAsia="ru-RU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Глава Широковского</w:t>
      </w: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муниципального образования</w:t>
      </w:r>
    </w:p>
    <w:p w:rsidR="00060EDF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В.П.Едаков</w:t>
      </w: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Приложение</w:t>
      </w: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к распоряжению администрации</w:t>
      </w: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Широковского муниципального образования</w:t>
      </w:r>
    </w:p>
    <w:p w:rsidR="000033F7" w:rsidRDefault="00997AD8" w:rsidP="00060EDF">
      <w:pPr>
        <w:spacing w:line="27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20.12.2021г. № 36</w:t>
      </w:r>
    </w:p>
    <w:p w:rsidR="00060EDF" w:rsidRDefault="00060EDF" w:rsidP="00060EDF">
      <w:pPr>
        <w:spacing w:line="270" w:lineRule="atLeast"/>
        <w:jc w:val="right"/>
        <w:rPr>
          <w:sz w:val="22"/>
          <w:szCs w:val="22"/>
        </w:rPr>
      </w:pPr>
    </w:p>
    <w:p w:rsid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ПЛАН</w:t>
      </w:r>
      <w:r>
        <w:rPr>
          <w:rFonts w:ascii="Arial" w:eastAsia="Calibri" w:hAnsi="Arial" w:cs="Arial"/>
          <w:b/>
          <w:sz w:val="30"/>
          <w:szCs w:val="30"/>
        </w:rPr>
        <w:t xml:space="preserve"> РАБОТЫ</w:t>
      </w:r>
    </w:p>
    <w:p w:rsidR="00F251CC" w:rsidRP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АНТИНАРКОТИЧЕСКОЙ КОМИССИИ</w:t>
      </w:r>
    </w:p>
    <w:p w:rsidR="00F251CC" w:rsidRP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ШИРОКОВСКОГО МУНИЦИПАЛЬНОГО ОБРАЗОВАНИЯ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2022</w:t>
      </w:r>
      <w:r w:rsidRPr="00F251CC">
        <w:rPr>
          <w:rFonts w:ascii="Arial" w:eastAsia="Calibri" w:hAnsi="Arial" w:cs="Arial"/>
          <w:b/>
          <w:sz w:val="30"/>
          <w:szCs w:val="30"/>
        </w:rPr>
        <w:t xml:space="preserve"> ГОД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4"/>
        <w:gridCol w:w="3840"/>
        <w:gridCol w:w="2713"/>
        <w:gridCol w:w="2416"/>
      </w:tblGrid>
      <w:tr w:rsidR="000F44AA" w:rsidTr="005116CC">
        <w:tc>
          <w:tcPr>
            <w:tcW w:w="988" w:type="dxa"/>
          </w:tcPr>
          <w:p w:rsidR="000F44AA" w:rsidRDefault="000F44AA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2478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479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Ответственный</w:t>
            </w:r>
          </w:p>
        </w:tc>
      </w:tr>
      <w:tr w:rsidR="000F44AA" w:rsidTr="005116CC">
        <w:tc>
          <w:tcPr>
            <w:tcW w:w="988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 xml:space="preserve">Проведение заседаний </w:t>
            </w:r>
            <w:r w:rsidRPr="005116CC">
              <w:rPr>
                <w:sz w:val="22"/>
                <w:szCs w:val="22"/>
              </w:rPr>
              <w:lastRenderedPageBreak/>
              <w:t>антинаркотической комиссии</w:t>
            </w:r>
          </w:p>
        </w:tc>
        <w:tc>
          <w:tcPr>
            <w:tcW w:w="2478" w:type="dxa"/>
          </w:tcPr>
          <w:p w:rsidR="005116CC" w:rsidRPr="005116CC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lastRenderedPageBreak/>
              <w:t>Антинаркотическая</w:t>
            </w:r>
          </w:p>
          <w:p w:rsidR="000F44AA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2479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lastRenderedPageBreak/>
              <w:t xml:space="preserve">Один раз в </w:t>
            </w:r>
            <w:r w:rsidRPr="005116CC">
              <w:rPr>
                <w:sz w:val="22"/>
                <w:szCs w:val="22"/>
              </w:rPr>
              <w:lastRenderedPageBreak/>
              <w:t>квартал</w:t>
            </w:r>
          </w:p>
        </w:tc>
      </w:tr>
      <w:tr w:rsidR="000F44AA" w:rsidTr="005116CC">
        <w:tc>
          <w:tcPr>
            <w:tcW w:w="988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8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478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Администрация с/п</w:t>
            </w:r>
          </w:p>
        </w:tc>
        <w:tc>
          <w:tcPr>
            <w:tcW w:w="2479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апрель - май</w:t>
            </w:r>
          </w:p>
        </w:tc>
      </w:tr>
      <w:tr w:rsidR="000F44AA" w:rsidRPr="00997AD8" w:rsidTr="005116CC">
        <w:tc>
          <w:tcPr>
            <w:tcW w:w="988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47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с/п, работники культуры, участковый уполномоченный.(по согласованию)</w:t>
            </w:r>
          </w:p>
        </w:tc>
        <w:tc>
          <w:tcPr>
            <w:tcW w:w="2479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5116CC">
        <w:tc>
          <w:tcPr>
            <w:tcW w:w="988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Систематическое проведение встреч</w:t>
            </w:r>
            <w:r w:rsidRPr="00997AD8">
              <w:rPr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работников правоохранительных органов и здравоохранения с учащимися школ, молодежью деревень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478" w:type="dxa"/>
          </w:tcPr>
          <w:p w:rsidR="005116CC" w:rsidRPr="00997AD8" w:rsidRDefault="005116CC" w:rsidP="005116CC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с/п,</w:t>
            </w:r>
            <w:r w:rsidRPr="00997AD8">
              <w:rPr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работники культуры, 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«Широковская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Ш (по</w:t>
            </w:r>
          </w:p>
          <w:p w:rsidR="005116CC" w:rsidRPr="00997AD8" w:rsidRDefault="005116CC" w:rsidP="005116CC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согласованию),</w:t>
            </w:r>
          </w:p>
          <w:p w:rsidR="005116CC" w:rsidRPr="00997AD8" w:rsidRDefault="005116CC" w:rsidP="005116CC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участковый</w:t>
            </w:r>
          </w:p>
          <w:p w:rsidR="005116CC" w:rsidRPr="00997AD8" w:rsidRDefault="005116CC" w:rsidP="005116CC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уполномоченный</w:t>
            </w:r>
            <w:r w:rsidR="00997AD8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0F44AA" w:rsidRPr="00997AD8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479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0F44AA" w:rsidRPr="00997AD8" w:rsidTr="005116CC">
        <w:tc>
          <w:tcPr>
            <w:tcW w:w="988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47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с/п,, участковый уполномоченный.(по согласованию)</w:t>
            </w:r>
          </w:p>
        </w:tc>
        <w:tc>
          <w:tcPr>
            <w:tcW w:w="2479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5116CC">
        <w:tc>
          <w:tcPr>
            <w:tcW w:w="988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78" w:type="dxa"/>
          </w:tcPr>
          <w:p w:rsidR="000F44AA" w:rsidRPr="00997AD8" w:rsidRDefault="005116CC" w:rsidP="00C003A9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с/п,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«Широковская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 согласованию), участковый уполномоченный. (по согласованию)</w:t>
            </w:r>
          </w:p>
        </w:tc>
        <w:tc>
          <w:tcPr>
            <w:tcW w:w="2479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</w:tr>
      <w:tr w:rsidR="000F44AA" w:rsidRPr="00997AD8" w:rsidTr="005116CC">
        <w:tc>
          <w:tcPr>
            <w:tcW w:w="988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Мониторинг информированности подростков о пагубном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влиянии на здоровье человека табакокурения, алкоголя, наркомании, ВИЧ</w:t>
            </w:r>
          </w:p>
        </w:tc>
        <w:tc>
          <w:tcPr>
            <w:tcW w:w="2478" w:type="dxa"/>
          </w:tcPr>
          <w:p w:rsidR="005116CC" w:rsidRPr="00997AD8" w:rsidRDefault="005116CC" w:rsidP="005116CC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с/п,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 xml:space="preserve">«Широковская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0F44AA" w:rsidRPr="00997AD8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479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Раз в полугодие</w:t>
            </w:r>
          </w:p>
        </w:tc>
      </w:tr>
      <w:tr w:rsidR="005116CC" w:rsidRPr="00997AD8" w:rsidTr="005116CC">
        <w:tc>
          <w:tcPr>
            <w:tcW w:w="988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68" w:type="dxa"/>
          </w:tcPr>
          <w:p w:rsidR="005116CC" w:rsidRPr="00997AD8" w:rsidRDefault="005116CC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478" w:type="dxa"/>
          </w:tcPr>
          <w:p w:rsidR="005116CC" w:rsidRPr="00997AD8" w:rsidRDefault="005116CC" w:rsidP="005116C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с/п, участковый уполномоченный,(по согласованию)</w:t>
            </w:r>
          </w:p>
        </w:tc>
        <w:tc>
          <w:tcPr>
            <w:tcW w:w="2479" w:type="dxa"/>
          </w:tcPr>
          <w:p w:rsidR="005116CC" w:rsidRPr="00997AD8" w:rsidRDefault="005116CC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5116CC" w:rsidRPr="00997AD8" w:rsidTr="005116CC">
        <w:tc>
          <w:tcPr>
            <w:tcW w:w="988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78" w:type="dxa"/>
          </w:tcPr>
          <w:p w:rsidR="005116CC" w:rsidRPr="00997AD8" w:rsidRDefault="00997AD8" w:rsidP="005116C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с/п, участковый уполномоченный (по согласованию)</w:t>
            </w:r>
          </w:p>
        </w:tc>
        <w:tc>
          <w:tcPr>
            <w:tcW w:w="2479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5116CC" w:rsidRPr="00997AD8" w:rsidTr="005116CC">
        <w:tc>
          <w:tcPr>
            <w:tcW w:w="988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478" w:type="dxa"/>
          </w:tcPr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с/п,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«Широковская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Ш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5116CC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согласованию), участковый уполномоченный. (по согласованию)</w:t>
            </w:r>
          </w:p>
        </w:tc>
        <w:tc>
          <w:tcPr>
            <w:tcW w:w="2479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</w:tr>
      <w:tr w:rsidR="00997AD8" w:rsidRPr="00997AD8" w:rsidTr="005116CC">
        <w:tc>
          <w:tcPr>
            <w:tcW w:w="988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478" w:type="dxa"/>
          </w:tcPr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Администрация с/п,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«Широковская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479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</w:tbl>
    <w:p w:rsidR="00060EDF" w:rsidRPr="00997AD8" w:rsidRDefault="00060EDF" w:rsidP="00060EDF">
      <w:pPr>
        <w:spacing w:line="270" w:lineRule="atLeast"/>
        <w:jc w:val="both"/>
        <w:rPr>
          <w:sz w:val="22"/>
          <w:szCs w:val="22"/>
        </w:rPr>
      </w:pPr>
    </w:p>
    <w:p w:rsidR="000033F7" w:rsidRDefault="000033F7">
      <w:pPr>
        <w:rPr>
          <w:sz w:val="2"/>
          <w:szCs w:val="2"/>
        </w:rPr>
      </w:pPr>
    </w:p>
    <w:p w:rsidR="000033F7" w:rsidRDefault="000033F7">
      <w:pPr>
        <w:rPr>
          <w:sz w:val="2"/>
          <w:szCs w:val="2"/>
        </w:rPr>
      </w:pPr>
    </w:p>
    <w:p w:rsidR="000033F7" w:rsidRDefault="000033F7">
      <w:pPr>
        <w:rPr>
          <w:sz w:val="2"/>
          <w:szCs w:val="2"/>
        </w:rPr>
      </w:pPr>
    </w:p>
    <w:sectPr w:rsidR="000033F7" w:rsidSect="00060EDF">
      <w:type w:val="continuous"/>
      <w:pgSz w:w="11909" w:h="16838"/>
      <w:pgMar w:top="1135" w:right="85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4F" w:rsidRDefault="003E1B4F">
      <w:r>
        <w:separator/>
      </w:r>
    </w:p>
  </w:endnote>
  <w:endnote w:type="continuationSeparator" w:id="0">
    <w:p w:rsidR="003E1B4F" w:rsidRDefault="003E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4F" w:rsidRDefault="003E1B4F"/>
  </w:footnote>
  <w:footnote w:type="continuationSeparator" w:id="0">
    <w:p w:rsidR="003E1B4F" w:rsidRDefault="003E1B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503D"/>
    <w:multiLevelType w:val="multilevel"/>
    <w:tmpl w:val="D1D2F00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93AB6"/>
    <w:multiLevelType w:val="multilevel"/>
    <w:tmpl w:val="4D482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D5533"/>
    <w:multiLevelType w:val="multilevel"/>
    <w:tmpl w:val="A418D0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7"/>
    <w:rsid w:val="000033F7"/>
    <w:rsid w:val="00060EDF"/>
    <w:rsid w:val="000F44AA"/>
    <w:rsid w:val="00120C9A"/>
    <w:rsid w:val="003E1B4F"/>
    <w:rsid w:val="004F5056"/>
    <w:rsid w:val="005116CC"/>
    <w:rsid w:val="00554B07"/>
    <w:rsid w:val="006D2CF6"/>
    <w:rsid w:val="00750639"/>
    <w:rsid w:val="009666EB"/>
    <w:rsid w:val="00997AD8"/>
    <w:rsid w:val="00A55253"/>
    <w:rsid w:val="00C003A9"/>
    <w:rsid w:val="00CD6A27"/>
    <w:rsid w:val="00DA046D"/>
    <w:rsid w:val="00F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8FB"/>
  <w15:docId w15:val="{31ADC91D-50DA-4766-894E-DD5DD0A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2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6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No Spacing"/>
    <w:uiPriority w:val="1"/>
    <w:qFormat/>
    <w:rsid w:val="00060EDF"/>
    <w:pPr>
      <w:widowControl/>
      <w:suppressAutoHyphens/>
    </w:pPr>
    <w:rPr>
      <w:rFonts w:ascii="Times New Roman" w:eastAsia="Times New Roman" w:hAnsi="Times New Roman" w:cs="Times New Roman"/>
      <w:kern w:val="2"/>
      <w:lang w:eastAsia="ar-SA" w:bidi="ar-SA"/>
    </w:rPr>
  </w:style>
  <w:style w:type="table" w:styleId="a9">
    <w:name w:val="Table Grid"/>
    <w:basedOn w:val="a1"/>
    <w:uiPriority w:val="39"/>
    <w:rsid w:val="00CD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5116CC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Юзер</cp:lastModifiedBy>
  <cp:revision>8</cp:revision>
  <dcterms:created xsi:type="dcterms:W3CDTF">2021-12-16T01:44:00Z</dcterms:created>
  <dcterms:modified xsi:type="dcterms:W3CDTF">2021-12-22T03:47:00Z</dcterms:modified>
</cp:coreProperties>
</file>