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9" w:rsidRPr="00856E99" w:rsidRDefault="00856E99" w:rsidP="00856E99">
      <w:pPr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856E99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16.04.2021г. № 25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ШИРОКОВСКОЕ МУНИЦИПАЛЬНОЕ ОБРАЗОВАНИЕ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856E99" w:rsidRDefault="00856E99" w:rsidP="00856E99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56E99" w:rsidRDefault="00856E99" w:rsidP="00856E99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ШИРОКОВСКОГО МУНИЦИПАЛЬНОГО ОБРАЗОВАНИЯ ОТ 28 ЯНВАРЯ 2021 ГОДА № 12 «ОБ УТВЕРЖДЕНИИ СТОИМОСТИ УСЛУГ, ОКАЗЫВАЕМЫХ СПЕЦИАЛИЗИРОВАННЫМИ СЛУЖБАМИ</w:t>
      </w:r>
    </w:p>
    <w:p w:rsidR="00856E99" w:rsidRDefault="00856E99" w:rsidP="00856E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 ПОХОРОННОМУ ДЕЛУ»</w:t>
      </w:r>
    </w:p>
    <w:p w:rsidR="00856E99" w:rsidRDefault="00856E99" w:rsidP="00856E99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</w:p>
    <w:p w:rsidR="00856E99" w:rsidRDefault="00856E99" w:rsidP="00856E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Cs/>
          <w:iCs/>
        </w:rPr>
        <w:t>В соответствии со статьями 9, 12</w:t>
      </w:r>
      <w:r>
        <w:rPr>
          <w:rFonts w:ascii="Arial" w:hAnsi="Arial" w:cs="Arial"/>
        </w:rPr>
        <w:t xml:space="preserve"> Федерального закона от 12 января 1996 года № 8-ФЗ «О погребении и похоронном деле», </w:t>
      </w:r>
      <w:r>
        <w:rPr>
          <w:rFonts w:ascii="Arial" w:hAnsi="Arial" w:cs="Arial"/>
          <w:bCs/>
          <w:iCs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i/>
          <w:iCs/>
          <w:u w:val="single"/>
        </w:rPr>
        <w:t xml:space="preserve"> </w:t>
      </w:r>
      <w:r>
        <w:rPr>
          <w:rFonts w:ascii="Arial" w:hAnsi="Arial" w:cs="Arial"/>
          <w:bCs/>
          <w:iCs/>
        </w:rPr>
        <w:t>Законом Иркутской области от 3 ноября 2016 года № 96-ОЗ «</w:t>
      </w:r>
      <w:r>
        <w:rPr>
          <w:rFonts w:ascii="Arial" w:hAnsi="Arial" w:cs="Arial"/>
          <w:iCs/>
        </w:rPr>
        <w:t>О закреплении за сельскими поселениями Иркутской области вопросов местного значения»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kern w:val="2"/>
        </w:rPr>
        <w:t>руководствуясь статьями 6</w:t>
      </w:r>
      <w:proofErr w:type="gramEnd"/>
      <w:r>
        <w:rPr>
          <w:rFonts w:ascii="Arial" w:hAnsi="Arial" w:cs="Arial"/>
          <w:bCs/>
          <w:kern w:val="2"/>
        </w:rPr>
        <w:t>, 40 Устава Широковского муниципального образования, администрация Широковского муниципального образования</w:t>
      </w:r>
    </w:p>
    <w:p w:rsidR="00856E99" w:rsidRDefault="00856E99" w:rsidP="00856E99">
      <w:pPr>
        <w:autoSpaceDE w:val="0"/>
        <w:autoSpaceDN w:val="0"/>
        <w:adjustRightInd w:val="0"/>
        <w:ind w:firstLine="708"/>
        <w:jc w:val="center"/>
      </w:pPr>
    </w:p>
    <w:p w:rsidR="00856E99" w:rsidRDefault="00856E99" w:rsidP="00856E9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 Внести в постановление администрации Широковского муниципального образования от 28 января 2021 года № 12 «Об утверждении стоимости услуг, оказываемых специализированными службами по похоронному делу» (далее-Постановление) следующие изменения:</w:t>
      </w: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1.1. пункт 1 Постановления изложить в следующей редакции:</w:t>
      </w: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 xml:space="preserve">«1. </w:t>
      </w:r>
      <w:proofErr w:type="gramStart"/>
      <w:r>
        <w:rPr>
          <w:rFonts w:ascii="Arial" w:hAnsi="Arial" w:cs="Arial"/>
          <w:bCs/>
          <w:kern w:val="2"/>
        </w:rPr>
        <w:t>Установить стоимость услуг, о</w:t>
      </w:r>
      <w:r>
        <w:rPr>
          <w:rFonts w:ascii="Arial" w:hAnsi="Arial" w:cs="Arial"/>
        </w:rPr>
        <w:t>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на безвозмездной основе за счет средств соответствующих бюджетов Пенсионного фонда Российской Федерации, Фонда социального</w:t>
      </w:r>
      <w:proofErr w:type="gramEnd"/>
      <w:r>
        <w:rPr>
          <w:rFonts w:ascii="Arial" w:hAnsi="Arial" w:cs="Arial"/>
        </w:rPr>
        <w:t xml:space="preserve"> страхования Российской Федерации, бюджетов субъектов Российской Федерации,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в десятидневный срок со дня обращения этой службы за счет средств: Пенсионного фонда Российской Федерации, Фонда социального </w:t>
      </w:r>
      <w:r>
        <w:rPr>
          <w:rFonts w:ascii="Arial" w:hAnsi="Arial" w:cs="Arial"/>
        </w:rPr>
        <w:lastRenderedPageBreak/>
        <w:t>страхования Российской Федерации, бюджетов субъектов Российской Федерации».</w:t>
      </w:r>
    </w:p>
    <w:p w:rsidR="00856E99" w:rsidRDefault="00856E99" w:rsidP="00217B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 xml:space="preserve">2. Настоящее постановление </w:t>
      </w:r>
      <w:r>
        <w:rPr>
          <w:rFonts w:ascii="Arial" w:hAnsi="Arial" w:cs="Arial"/>
          <w:kern w:val="2"/>
        </w:rPr>
        <w:t>вступает в силу после дня его официального опубликования в Вестнике «Широковского сельского поселения».</w:t>
      </w:r>
    </w:p>
    <w:p w:rsidR="00856E99" w:rsidRDefault="00856E99" w:rsidP="00856E99">
      <w:pPr>
        <w:widowControl w:val="0"/>
        <w:autoSpaceDE w:val="0"/>
        <w:autoSpaceDN w:val="0"/>
        <w:adjustRightInd w:val="0"/>
        <w:rPr>
          <w:color w:val="000000"/>
          <w:kern w:val="2"/>
        </w:rPr>
      </w:pPr>
    </w:p>
    <w:p w:rsidR="00217BC2" w:rsidRDefault="00217BC2" w:rsidP="00856E99">
      <w:pPr>
        <w:widowControl w:val="0"/>
        <w:autoSpaceDE w:val="0"/>
        <w:autoSpaceDN w:val="0"/>
        <w:adjustRightInd w:val="0"/>
        <w:rPr>
          <w:color w:val="000000"/>
          <w:kern w:val="2"/>
        </w:rPr>
      </w:pPr>
    </w:p>
    <w:p w:rsidR="00217BC2" w:rsidRDefault="00856E99" w:rsidP="00856E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Глава Широковского</w:t>
      </w:r>
    </w:p>
    <w:p w:rsidR="00217BC2" w:rsidRDefault="00856E99" w:rsidP="00856E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муниципального образования</w:t>
      </w:r>
    </w:p>
    <w:p w:rsidR="00D95A32" w:rsidRPr="00217BC2" w:rsidRDefault="00856E99" w:rsidP="00217B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2"/>
        </w:rPr>
      </w:pPr>
      <w:proofErr w:type="spellStart"/>
      <w:r>
        <w:rPr>
          <w:rFonts w:ascii="Arial" w:hAnsi="Arial" w:cs="Arial"/>
          <w:color w:val="000000"/>
          <w:kern w:val="2"/>
        </w:rPr>
        <w:t>В.П.Едаков</w:t>
      </w:r>
      <w:bookmarkStart w:id="0" w:name="_GoBack"/>
      <w:bookmarkEnd w:id="0"/>
      <w:proofErr w:type="spellEnd"/>
    </w:p>
    <w:sectPr w:rsidR="00D95A32" w:rsidRPr="0021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7"/>
    <w:rsid w:val="00217BC2"/>
    <w:rsid w:val="007A0A07"/>
    <w:rsid w:val="00856E99"/>
    <w:rsid w:val="00D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2021-04-16T00:36:00Z</dcterms:created>
  <dcterms:modified xsi:type="dcterms:W3CDTF">2021-04-16T01:02:00Z</dcterms:modified>
</cp:coreProperties>
</file>