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6B" w:rsidRPr="00B73FD1" w:rsidRDefault="00C80A00" w:rsidP="00CC7A4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7F233F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B73FD1" w:rsidRPr="00B73FD1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7F233F"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B73FD1" w:rsidRPr="00B73FD1">
        <w:rPr>
          <w:rFonts w:ascii="Arial" w:hAnsi="Arial" w:cs="Arial"/>
          <w:b/>
          <w:color w:val="000000" w:themeColor="text1"/>
          <w:sz w:val="32"/>
          <w:szCs w:val="32"/>
        </w:rPr>
        <w:t>.2020г.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F233F">
        <w:rPr>
          <w:rFonts w:ascii="Arial" w:hAnsi="Arial" w:cs="Arial"/>
          <w:b/>
          <w:color w:val="000000" w:themeColor="text1"/>
          <w:sz w:val="32"/>
          <w:szCs w:val="32"/>
        </w:rPr>
        <w:t>43</w:t>
      </w:r>
    </w:p>
    <w:p w:rsidR="00CC7A46" w:rsidRPr="00B73FD1" w:rsidRDefault="00CC7A46" w:rsidP="00CC7A46">
      <w:pPr>
        <w:jc w:val="center"/>
        <w:rPr>
          <w:rFonts w:ascii="Arial" w:hAnsi="Arial" w:cs="Arial"/>
          <w:b/>
          <w:color w:val="000000" w:themeColor="text1"/>
          <w:spacing w:val="26"/>
          <w:sz w:val="32"/>
          <w:szCs w:val="32"/>
        </w:rPr>
      </w:pPr>
      <w:r w:rsidRPr="00B73FD1">
        <w:rPr>
          <w:rFonts w:ascii="Arial" w:hAnsi="Arial" w:cs="Arial"/>
          <w:b/>
          <w:color w:val="000000" w:themeColor="text1"/>
          <w:spacing w:val="26"/>
          <w:sz w:val="32"/>
          <w:szCs w:val="32"/>
        </w:rPr>
        <w:t>РОССИЙСКАЯ ФЕДЕРАЦИЯ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ИРКУТСКАЯ ОБЛАСТЬ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МУНИЦИПАЛЬНОЕ ОБРАЗОВАНИЕ</w:t>
      </w:r>
      <w:r w:rsidRPr="00B73FD1">
        <w:rPr>
          <w:rFonts w:cs="Arial"/>
          <w:color w:val="000000" w:themeColor="text1"/>
          <w:szCs w:val="32"/>
        </w:rPr>
        <w:br/>
        <w:t>«НИЖНЕУДИНСКИЙ РАЙОН»</w:t>
      </w:r>
    </w:p>
    <w:p w:rsidR="00CC7A46" w:rsidRDefault="00B73FD1" w:rsidP="00B73FD1">
      <w:pPr>
        <w:pStyle w:val="a4"/>
        <w:spacing w:before="0" w:after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 xml:space="preserve">ШИРОКОВСКОЕ </w:t>
      </w:r>
      <w:r w:rsidR="00CC7A46" w:rsidRPr="00B73FD1">
        <w:rPr>
          <w:rFonts w:cs="Arial"/>
          <w:color w:val="000000" w:themeColor="text1"/>
          <w:szCs w:val="32"/>
        </w:rPr>
        <w:t>МУНИЦИПАЛЬНО</w:t>
      </w:r>
      <w:r>
        <w:rPr>
          <w:rFonts w:cs="Arial"/>
          <w:color w:val="000000" w:themeColor="text1"/>
          <w:szCs w:val="32"/>
        </w:rPr>
        <w:t>Е</w:t>
      </w:r>
      <w:r w:rsidR="00CC7A46" w:rsidRPr="00B73FD1">
        <w:rPr>
          <w:rFonts w:cs="Arial"/>
          <w:color w:val="000000" w:themeColor="text1"/>
          <w:szCs w:val="32"/>
        </w:rPr>
        <w:t xml:space="preserve"> ОБРАЗОВАНИ</w:t>
      </w:r>
      <w:r>
        <w:rPr>
          <w:rFonts w:cs="Arial"/>
          <w:color w:val="000000" w:themeColor="text1"/>
          <w:szCs w:val="32"/>
        </w:rPr>
        <w:t>Е</w:t>
      </w:r>
    </w:p>
    <w:p w:rsidR="00B73FD1" w:rsidRPr="00B73FD1" w:rsidRDefault="00B73FD1" w:rsidP="00B73FD1">
      <w:pPr>
        <w:pStyle w:val="a4"/>
        <w:spacing w:before="0" w:after="0"/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ДУМА</w:t>
      </w:r>
    </w:p>
    <w:p w:rsidR="00CC7A46" w:rsidRPr="00B73FD1" w:rsidRDefault="00CC7A46" w:rsidP="00CC7A46">
      <w:pPr>
        <w:pStyle w:val="a4"/>
        <w:spacing w:before="0" w:after="0"/>
        <w:rPr>
          <w:rFonts w:cs="Arial"/>
          <w:color w:val="000000" w:themeColor="text1"/>
          <w:szCs w:val="32"/>
        </w:rPr>
      </w:pPr>
      <w:r w:rsidRPr="00B73FD1">
        <w:rPr>
          <w:rFonts w:cs="Arial"/>
          <w:color w:val="000000" w:themeColor="text1"/>
          <w:szCs w:val="32"/>
        </w:rPr>
        <w:t>РЕШЕНИЕ</w:t>
      </w:r>
    </w:p>
    <w:p w:rsidR="00D2550A" w:rsidRDefault="00D2550A" w:rsidP="00D2550A">
      <w:pPr>
        <w:jc w:val="center"/>
        <w:rPr>
          <w:b/>
          <w:kern w:val="2"/>
        </w:rPr>
      </w:pPr>
    </w:p>
    <w:p w:rsidR="0082462D" w:rsidRPr="0082462D" w:rsidRDefault="0082462D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ОБ УТВЕРЖДЕНИИ ПОРЯДКА ФОРМИРОВАНИЯ, ВЕДЕНИЯ</w:t>
      </w:r>
      <w:r w:rsidR="00A84A8D">
        <w:rPr>
          <w:rFonts w:ascii="Arial" w:hAnsi="Arial" w:cs="Arial"/>
          <w:b/>
          <w:kern w:val="2"/>
          <w:sz w:val="32"/>
          <w:szCs w:val="32"/>
        </w:rPr>
        <w:t>, ЕЖЕГОДНОГО ДОПОЛНЕНИЯ</w:t>
      </w:r>
      <w:r>
        <w:rPr>
          <w:rFonts w:ascii="Arial" w:hAnsi="Arial" w:cs="Arial"/>
          <w:b/>
          <w:kern w:val="2"/>
          <w:sz w:val="32"/>
          <w:szCs w:val="32"/>
        </w:rPr>
        <w:t xml:space="preserve"> И ОПУБЛИКОВАНИЯ ПЕРЕЧНЯ МУНИЦИПАЛЬНОГО ИМУЩЕСТВА </w:t>
      </w:r>
      <w:r w:rsidR="00B73FD1">
        <w:rPr>
          <w:rFonts w:ascii="Arial" w:hAnsi="Arial" w:cs="Arial"/>
          <w:b/>
          <w:kern w:val="2"/>
          <w:sz w:val="32"/>
          <w:szCs w:val="32"/>
        </w:rPr>
        <w:t>ШИРОКОВСКОГО</w:t>
      </w:r>
      <w:r>
        <w:rPr>
          <w:rFonts w:ascii="Arial" w:hAnsi="Arial" w:cs="Arial"/>
          <w:b/>
          <w:kern w:val="2"/>
          <w:sz w:val="32"/>
          <w:szCs w:val="32"/>
        </w:rPr>
        <w:t xml:space="preserve"> МУНИЦИПАЛЬНОГО ОБРАЗОВАНИЯ</w:t>
      </w:r>
      <w:r w:rsidR="00A53EE0">
        <w:rPr>
          <w:rFonts w:ascii="Arial" w:hAnsi="Arial" w:cs="Arial"/>
          <w:b/>
          <w:kern w:val="2"/>
          <w:sz w:val="32"/>
          <w:szCs w:val="32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</w:t>
      </w:r>
      <w:proofErr w:type="gramStart"/>
      <w:r w:rsidR="00A53EE0">
        <w:rPr>
          <w:rFonts w:ascii="Arial" w:hAnsi="Arial" w:cs="Arial"/>
          <w:b/>
          <w:kern w:val="2"/>
          <w:sz w:val="32"/>
          <w:szCs w:val="32"/>
        </w:rPr>
        <w:t>УСЛОВИЯХ</w:t>
      </w:r>
      <w:proofErr w:type="gramEnd"/>
      <w:r w:rsidR="00A53EE0">
        <w:rPr>
          <w:rFonts w:ascii="Arial" w:hAnsi="Arial" w:cs="Arial"/>
          <w:b/>
          <w:kern w:val="2"/>
          <w:sz w:val="32"/>
          <w:szCs w:val="32"/>
        </w:rPr>
        <w:t xml:space="preserve"> ПРЕДОСТАВЛЕНИЯ УКАЗАННОГО ИМУЩЕСТВА В АРЕНДУ</w:t>
      </w:r>
    </w:p>
    <w:p w:rsidR="00A53EE0" w:rsidRDefault="00A53EE0" w:rsidP="00D255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45005" w:rsidRPr="00B73FD1" w:rsidRDefault="00D2550A" w:rsidP="00B73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73FD1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кодексом</w:t>
        </w:r>
      </w:hyperlink>
      <w:r w:rsidR="00FF4215" w:rsidRPr="00B73FD1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 законом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 от 06.10.2003 </w:t>
      </w:r>
      <w:hyperlink r:id="rId7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131-ФЗ</w:t>
        </w:r>
      </w:hyperlink>
      <w:r w:rsidRPr="00B73FD1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FF4215" w:rsidRPr="00B73FD1">
        <w:rPr>
          <w:rFonts w:ascii="Arial" w:hAnsi="Arial" w:cs="Arial"/>
          <w:color w:val="000000"/>
          <w:sz w:val="24"/>
          <w:szCs w:val="24"/>
        </w:rPr>
        <w:t xml:space="preserve">Федеральным законом 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от 24.07.2007 </w:t>
      </w:r>
      <w:hyperlink r:id="rId8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№ 209-ФЗ</w:t>
        </w:r>
      </w:hyperlink>
      <w:r w:rsidRPr="00B73FD1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B73FD1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Уставом</w:t>
        </w:r>
      </w:hyperlink>
      <w:r w:rsidRPr="00B73FD1">
        <w:rPr>
          <w:rFonts w:ascii="Arial" w:hAnsi="Arial" w:cs="Arial"/>
          <w:color w:val="000000"/>
          <w:sz w:val="24"/>
          <w:szCs w:val="24"/>
        </w:rPr>
        <w:t xml:space="preserve"> </w:t>
      </w:r>
      <w:r w:rsidR="00B73FD1" w:rsidRP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B73FD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End"/>
    </w:p>
    <w:p w:rsidR="00D2550A" w:rsidRPr="00B73FD1" w:rsidRDefault="00C86ECD" w:rsidP="00B73F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B73FD1">
        <w:rPr>
          <w:rFonts w:ascii="Arial" w:hAnsi="Arial" w:cs="Arial"/>
          <w:color w:val="000000"/>
          <w:sz w:val="24"/>
          <w:szCs w:val="24"/>
        </w:rPr>
        <w:t xml:space="preserve">Дума </w:t>
      </w:r>
      <w:r w:rsidR="00B73FD1" w:rsidRP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Pr="00B73FD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C86ECD" w:rsidRPr="00C86ECD" w:rsidRDefault="00C86ECD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2550A" w:rsidRDefault="00D2550A" w:rsidP="00D2550A">
      <w:pPr>
        <w:autoSpaceDE w:val="0"/>
        <w:autoSpaceDN w:val="0"/>
        <w:adjustRightInd w:val="0"/>
        <w:ind w:firstLine="540"/>
        <w:jc w:val="both"/>
      </w:pPr>
    </w:p>
    <w:p w:rsidR="00D2550A" w:rsidRPr="00145005" w:rsidRDefault="00CE4A56" w:rsidP="00CE4A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="00D2550A" w:rsidRPr="00145005">
        <w:rPr>
          <w:rFonts w:ascii="Arial" w:hAnsi="Arial" w:cs="Arial"/>
          <w:sz w:val="24"/>
          <w:szCs w:val="24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14500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45005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D2550A" w:rsidRPr="00145005" w:rsidRDefault="00CE4A56" w:rsidP="00CE4A56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45005">
        <w:rPr>
          <w:rFonts w:ascii="Arial" w:hAnsi="Arial" w:cs="Arial"/>
          <w:sz w:val="24"/>
          <w:szCs w:val="24"/>
        </w:rPr>
        <w:t>Утвердить ф</w:t>
      </w:r>
      <w:r w:rsidR="00D2550A" w:rsidRPr="00145005">
        <w:rPr>
          <w:rFonts w:ascii="Arial" w:hAnsi="Arial" w:cs="Arial"/>
          <w:sz w:val="24"/>
          <w:szCs w:val="24"/>
        </w:rPr>
        <w:t>орму Перечня (приложение № 2).</w:t>
      </w:r>
    </w:p>
    <w:p w:rsidR="00D2550A" w:rsidRPr="00C86ECD" w:rsidRDefault="00D2550A" w:rsidP="00B73F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6ECD">
        <w:rPr>
          <w:rFonts w:ascii="Arial" w:hAnsi="Arial" w:cs="Arial"/>
          <w:sz w:val="24"/>
          <w:szCs w:val="24"/>
        </w:rPr>
        <w:t xml:space="preserve">3. </w:t>
      </w:r>
      <w:r w:rsidR="00145005">
        <w:rPr>
          <w:rFonts w:ascii="Arial" w:hAnsi="Arial" w:cs="Arial"/>
          <w:sz w:val="24"/>
          <w:szCs w:val="24"/>
        </w:rPr>
        <w:t xml:space="preserve">Утвердить </w:t>
      </w:r>
      <w:r w:rsidRPr="00C86ECD">
        <w:rPr>
          <w:rFonts w:ascii="Arial" w:hAnsi="Arial" w:cs="Arial"/>
          <w:sz w:val="24"/>
          <w:szCs w:val="24"/>
        </w:rPr>
        <w:t>Порядок и условия предоставления в аренду муниципального имущества, свободного от прав третьих лиц (</w:t>
      </w:r>
      <w:r w:rsidR="00C2072F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C86ECD">
        <w:rPr>
          <w:rFonts w:ascii="Arial" w:hAnsi="Arial" w:cs="Arial"/>
          <w:sz w:val="24"/>
          <w:szCs w:val="24"/>
        </w:rPr>
        <w:t xml:space="preserve">), субъектам малого и </w:t>
      </w:r>
      <w:r w:rsidRPr="00C86ECD">
        <w:rPr>
          <w:rFonts w:ascii="Arial" w:hAnsi="Arial" w:cs="Arial"/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6ECD">
        <w:rPr>
          <w:rFonts w:ascii="Arial" w:hAnsi="Arial" w:cs="Arial"/>
          <w:color w:val="000000"/>
          <w:sz w:val="24"/>
          <w:szCs w:val="24"/>
        </w:rPr>
        <w:t xml:space="preserve"> (приложение № 3).</w:t>
      </w:r>
    </w:p>
    <w:p w:rsidR="00D2550A" w:rsidRPr="00145005" w:rsidRDefault="00CE4A56" w:rsidP="00CE4A56">
      <w:pPr>
        <w:pStyle w:val="a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550A" w:rsidRPr="0014500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Pr="00A84A8D" w:rsidRDefault="00145005" w:rsidP="00B73F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86ECD" w:rsidRPr="00A84A8D">
        <w:rPr>
          <w:rFonts w:ascii="Arial" w:hAnsi="Arial" w:cs="Arial"/>
          <w:sz w:val="24"/>
          <w:szCs w:val="24"/>
        </w:rPr>
        <w:t>.</w:t>
      </w:r>
      <w:r w:rsidR="00A84A8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Опубликовать настоящее решение </w:t>
      </w:r>
      <w:r w:rsidR="00A84A8D" w:rsidRPr="00A84A8D">
        <w:rPr>
          <w:rFonts w:ascii="Arial" w:hAnsi="Arial" w:cs="Arial"/>
          <w:sz w:val="24"/>
          <w:szCs w:val="24"/>
        </w:rPr>
        <w:t xml:space="preserve">после подписания в печатном средстве массовой информации «Вестник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="00A84A8D" w:rsidRPr="00A84A8D">
        <w:rPr>
          <w:rFonts w:ascii="Arial" w:hAnsi="Arial" w:cs="Arial"/>
          <w:sz w:val="24"/>
          <w:szCs w:val="24"/>
        </w:rPr>
        <w:t xml:space="preserve"> сель</w:t>
      </w:r>
      <w:r w:rsidR="00A84A8D">
        <w:rPr>
          <w:rFonts w:ascii="Arial" w:hAnsi="Arial" w:cs="Arial"/>
          <w:sz w:val="24"/>
          <w:szCs w:val="24"/>
        </w:rPr>
        <w:t>ского поселения»</w:t>
      </w:r>
      <w:r w:rsidR="00D2550A" w:rsidRPr="00A84A8D">
        <w:rPr>
          <w:rFonts w:ascii="Arial" w:hAnsi="Arial" w:cs="Arial"/>
          <w:sz w:val="24"/>
          <w:szCs w:val="24"/>
        </w:rPr>
        <w:t xml:space="preserve"> и разместить на сайте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C86ECD" w:rsidRPr="00A84A8D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C86ECD" w:rsidRPr="00A84A8D">
        <w:rPr>
          <w:rFonts w:ascii="Arial" w:hAnsi="Arial" w:cs="Arial"/>
          <w:sz w:val="24"/>
          <w:szCs w:val="24"/>
        </w:rPr>
        <w:t xml:space="preserve"> </w:t>
      </w:r>
      <w:r w:rsidR="00D2550A" w:rsidRPr="00A84A8D">
        <w:rPr>
          <w:rFonts w:ascii="Arial" w:hAnsi="Arial" w:cs="Arial"/>
          <w:sz w:val="24"/>
          <w:szCs w:val="24"/>
        </w:rPr>
        <w:t xml:space="preserve">в сети </w:t>
      </w:r>
      <w:r>
        <w:rPr>
          <w:rFonts w:ascii="Arial" w:hAnsi="Arial" w:cs="Arial"/>
          <w:sz w:val="24"/>
          <w:szCs w:val="24"/>
        </w:rPr>
        <w:t>«</w:t>
      </w:r>
      <w:r w:rsidR="00D2550A" w:rsidRPr="00A84A8D">
        <w:rPr>
          <w:rFonts w:ascii="Arial" w:hAnsi="Arial" w:cs="Arial"/>
          <w:sz w:val="24"/>
          <w:szCs w:val="24"/>
        </w:rPr>
        <w:t>Интернет</w:t>
      </w:r>
      <w:r>
        <w:rPr>
          <w:rFonts w:ascii="Arial" w:hAnsi="Arial" w:cs="Arial"/>
          <w:sz w:val="24"/>
          <w:szCs w:val="24"/>
        </w:rPr>
        <w:t>»</w:t>
      </w:r>
      <w:r w:rsidR="00D2550A" w:rsidRPr="00A84A8D">
        <w:rPr>
          <w:rFonts w:ascii="Arial" w:hAnsi="Arial" w:cs="Arial"/>
          <w:sz w:val="24"/>
          <w:szCs w:val="24"/>
        </w:rPr>
        <w:t>.</w:t>
      </w:r>
    </w:p>
    <w:p w:rsidR="00D2550A" w:rsidRPr="00C86ECD" w:rsidRDefault="00D2550A" w:rsidP="00C86E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2550A" w:rsidRPr="00C86ECD" w:rsidRDefault="00D2550A" w:rsidP="00C86ECD">
      <w:pPr>
        <w:jc w:val="both"/>
        <w:rPr>
          <w:rFonts w:ascii="Arial" w:hAnsi="Arial" w:cs="Arial"/>
          <w:sz w:val="24"/>
          <w:szCs w:val="24"/>
        </w:rPr>
      </w:pP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D2550A" w:rsidRPr="00C86ECD" w:rsidRDefault="00CE4A56" w:rsidP="00CE4A5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В.П.Едаков</w:t>
      </w:r>
      <w:proofErr w:type="spellEnd"/>
    </w:p>
    <w:p w:rsidR="00D2550A" w:rsidRPr="00C86ECD" w:rsidRDefault="00D2550A" w:rsidP="00D255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N 1</w:t>
      </w:r>
    </w:p>
    <w:p w:rsidR="00D2550A" w:rsidRPr="00287219" w:rsidRDefault="00D2550A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>
        <w:rPr>
          <w:rFonts w:ascii="Courier New" w:hAnsi="Courier New" w:cs="Courier New"/>
          <w:sz w:val="22"/>
          <w:szCs w:val="22"/>
        </w:rPr>
        <w:t xml:space="preserve">Думы </w:t>
      </w:r>
      <w:r w:rsidR="00B73FD1">
        <w:rPr>
          <w:rFonts w:ascii="Courier New" w:hAnsi="Courier New" w:cs="Courier New"/>
          <w:sz w:val="22"/>
          <w:szCs w:val="22"/>
        </w:rPr>
        <w:t>Широковского</w:t>
      </w:r>
    </w:p>
    <w:p w:rsidR="00D2550A" w:rsidRPr="00287219" w:rsidRDefault="00287219" w:rsidP="00D2550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2550A" w:rsidRPr="002C49F0" w:rsidRDefault="00145005" w:rsidP="00D2550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C49F0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105571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7F233F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="002C49F0" w:rsidRPr="002C49F0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="007F233F">
        <w:rPr>
          <w:rFonts w:ascii="Courier New" w:hAnsi="Courier New" w:cs="Courier New"/>
          <w:color w:val="000000" w:themeColor="text1"/>
          <w:sz w:val="22"/>
          <w:szCs w:val="22"/>
        </w:rPr>
        <w:t>12</w:t>
      </w:r>
      <w:r w:rsidR="002C49F0" w:rsidRPr="002C49F0">
        <w:rPr>
          <w:rFonts w:ascii="Courier New" w:hAnsi="Courier New" w:cs="Courier New"/>
          <w:color w:val="000000" w:themeColor="text1"/>
          <w:sz w:val="22"/>
          <w:szCs w:val="22"/>
        </w:rPr>
        <w:t>.</w:t>
      </w:r>
      <w:r w:rsidRPr="002C49F0">
        <w:rPr>
          <w:rFonts w:ascii="Courier New" w:hAnsi="Courier New" w:cs="Courier New"/>
          <w:color w:val="000000" w:themeColor="text1"/>
          <w:sz w:val="22"/>
          <w:szCs w:val="22"/>
        </w:rPr>
        <w:t>2020</w:t>
      </w:r>
      <w:r w:rsidR="007F233F">
        <w:rPr>
          <w:rFonts w:ascii="Courier New" w:hAnsi="Courier New" w:cs="Courier New"/>
          <w:color w:val="000000" w:themeColor="text1"/>
          <w:sz w:val="22"/>
          <w:szCs w:val="22"/>
        </w:rPr>
        <w:t>г.</w:t>
      </w:r>
      <w:bookmarkStart w:id="0" w:name="_GoBack"/>
      <w:bookmarkEnd w:id="0"/>
      <w:r w:rsidRPr="002C49F0">
        <w:rPr>
          <w:rFonts w:ascii="Courier New" w:hAnsi="Courier New" w:cs="Courier New"/>
          <w:color w:val="000000" w:themeColor="text1"/>
          <w:sz w:val="22"/>
          <w:szCs w:val="22"/>
        </w:rPr>
        <w:t xml:space="preserve"> N</w:t>
      </w:r>
      <w:r w:rsidR="00105571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7F233F">
        <w:rPr>
          <w:rFonts w:ascii="Courier New" w:hAnsi="Courier New" w:cs="Courier New"/>
          <w:color w:val="000000" w:themeColor="text1"/>
          <w:sz w:val="22"/>
          <w:szCs w:val="22"/>
        </w:rPr>
        <w:t>43</w:t>
      </w:r>
    </w:p>
    <w:p w:rsidR="00D2550A" w:rsidRPr="00C86ECD" w:rsidRDefault="00D2550A" w:rsidP="00D2550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2550A" w:rsidRPr="006D67BE" w:rsidRDefault="001B4548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1" w:name="Par40"/>
      <w:bookmarkEnd w:id="1"/>
      <w:proofErr w:type="gramStart"/>
      <w:r w:rsidRPr="006D67BE">
        <w:rPr>
          <w:rFonts w:ascii="Arial" w:hAnsi="Arial" w:cs="Arial"/>
          <w:b/>
          <w:sz w:val="30"/>
          <w:szCs w:val="30"/>
        </w:rPr>
        <w:t xml:space="preserve">ПОРЯДОК ФОРМИРОВАНИЯ, ВЕДЕНИЯ, ЕЖЕГОДНОГО ДОПОЛНЕНИЯ И ОПУБЛИКОВАНИЯ ПЕРЕЧНЯ МУНИЦИПАЛЬНОГО ИМУЩЕСТВА </w:t>
      </w:r>
      <w:r w:rsidRPr="006D67BE">
        <w:rPr>
          <w:rFonts w:ascii="Arial" w:hAnsi="Arial" w:cs="Arial"/>
          <w:b/>
          <w:color w:val="000000"/>
          <w:sz w:val="30"/>
          <w:szCs w:val="30"/>
        </w:rPr>
        <w:t>ШИРОКОВСКОГО МУНИЦИПАЛЬНОГО ОБРАЗОВАНИЯ</w:t>
      </w:r>
      <w:r w:rsidRPr="006D67BE">
        <w:rPr>
          <w:rFonts w:ascii="Arial" w:hAnsi="Arial" w:cs="Arial"/>
          <w:b/>
          <w:sz w:val="30"/>
          <w:szCs w:val="30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z w:val="30"/>
          <w:szCs w:val="30"/>
        </w:rPr>
        <w:t>, А ТАКЖЕ ПОРЯДКА И УСЛОВИЯХ ПРЕДОСТАВЛЕНИЯ УКАЗАННОГО ИМУЩЕСТВА В АРЕНДУ</w:t>
      </w:r>
      <w:proofErr w:type="gramEnd"/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1. Общие положения</w:t>
      </w:r>
    </w:p>
    <w:p w:rsidR="00D2550A" w:rsidRPr="001B4548" w:rsidRDefault="00912C5D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454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D2550A" w:rsidRPr="001B4548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r:id="rId10" w:anchor="Par174" w:history="1">
        <w:r w:rsidR="00D2550A" w:rsidRPr="001B454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перечня</w:t>
        </w:r>
      </w:hyperlink>
      <w:r w:rsidR="00D2550A" w:rsidRPr="001B4548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B73FD1" w:rsidRPr="001B4548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1B454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D2550A" w:rsidRPr="001B4548">
        <w:rPr>
          <w:rFonts w:ascii="Arial" w:hAnsi="Arial" w:cs="Arial"/>
          <w:sz w:val="24"/>
          <w:szCs w:val="24"/>
        </w:rPr>
        <w:t>, предусмотренного частью 4 статьи 18 Федерального закона от 24.07.2007 № 209-ФЗ «</w:t>
      </w:r>
      <w:r w:rsidR="00D2550A" w:rsidRPr="001B4548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</w:t>
      </w:r>
      <w:r w:rsidR="006D67BE" w:rsidRPr="001B4548">
        <w:rPr>
          <w:rFonts w:ascii="Arial" w:hAnsi="Arial" w:cs="Arial"/>
          <w:color w:val="000000"/>
          <w:sz w:val="24"/>
          <w:szCs w:val="24"/>
        </w:rPr>
        <w:t xml:space="preserve"> </w:t>
      </w:r>
      <w:r w:rsidR="00D2550A" w:rsidRPr="001B4548">
        <w:rPr>
          <w:rFonts w:ascii="Arial" w:hAnsi="Arial" w:cs="Arial"/>
          <w:color w:val="000000"/>
          <w:sz w:val="24"/>
          <w:szCs w:val="24"/>
        </w:rPr>
        <w:t>Перечень),</w:t>
      </w:r>
      <w:r w:rsidR="00D2550A" w:rsidRPr="001B4548">
        <w:rPr>
          <w:rFonts w:ascii="Arial" w:hAnsi="Arial" w:cs="Arial"/>
          <w:sz w:val="24"/>
          <w:szCs w:val="24"/>
        </w:rPr>
        <w:t xml:space="preserve"> свободного от прав третьих лиц, состав информации, подлежащей включению  в Перечень в целях предоставления имущества на долгосрочной основе (в том числе по льготным</w:t>
      </w:r>
      <w:proofErr w:type="gramEnd"/>
      <w:r w:rsidR="00D2550A" w:rsidRPr="001B4548">
        <w:rPr>
          <w:rFonts w:ascii="Arial" w:hAnsi="Arial" w:cs="Arial"/>
          <w:sz w:val="24"/>
          <w:szCs w:val="24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D2550A" w:rsidRPr="00287219" w:rsidRDefault="00912C5D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4548">
        <w:rPr>
          <w:rFonts w:ascii="Arial" w:hAnsi="Arial" w:cs="Arial"/>
          <w:sz w:val="24"/>
          <w:szCs w:val="24"/>
        </w:rPr>
        <w:t xml:space="preserve">1.2. Работу по формированию, ведению, ежегодному дополнению и опубликованию Перечня осуществляет администрация </w:t>
      </w:r>
      <w:r w:rsidR="00B73FD1" w:rsidRPr="001B4548">
        <w:rPr>
          <w:rFonts w:ascii="Arial" w:hAnsi="Arial" w:cs="Arial"/>
          <w:sz w:val="24"/>
          <w:szCs w:val="24"/>
        </w:rPr>
        <w:t>Широковского</w:t>
      </w:r>
      <w:r w:rsidRPr="001B454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47B8" w:rsidRPr="001B4548">
        <w:rPr>
          <w:rFonts w:ascii="Arial" w:hAnsi="Arial" w:cs="Arial"/>
          <w:sz w:val="24"/>
          <w:szCs w:val="24"/>
        </w:rPr>
        <w:t xml:space="preserve"> (далее-уполномоченный орган)</w:t>
      </w:r>
      <w:r w:rsidRPr="001B4548">
        <w:rPr>
          <w:rFonts w:ascii="Arial" w:hAnsi="Arial" w:cs="Arial"/>
          <w:sz w:val="24"/>
          <w:szCs w:val="24"/>
        </w:rPr>
        <w:t>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 </w:t>
      </w:r>
      <w:r w:rsidR="008447B8">
        <w:rPr>
          <w:rFonts w:ascii="Arial" w:hAnsi="Arial" w:cs="Arial"/>
          <w:sz w:val="24"/>
          <w:szCs w:val="24"/>
        </w:rPr>
        <w:t>О</w:t>
      </w:r>
      <w:r w:rsidR="001B4548">
        <w:rPr>
          <w:rFonts w:ascii="Arial" w:hAnsi="Arial" w:cs="Arial"/>
          <w:sz w:val="24"/>
          <w:szCs w:val="24"/>
        </w:rPr>
        <w:t>сновные принципы формирования,</w:t>
      </w:r>
    </w:p>
    <w:p w:rsidR="00D2550A" w:rsidRPr="00287219" w:rsidRDefault="00D2550A" w:rsidP="001B454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 xml:space="preserve">(далее - объекты учета), </w:t>
      </w:r>
      <w:r w:rsidRPr="00287219">
        <w:rPr>
          <w:rFonts w:ascii="Arial" w:hAnsi="Arial" w:cs="Arial"/>
          <w:sz w:val="24"/>
          <w:szCs w:val="24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="00912C5D">
        <w:rPr>
          <w:rFonts w:ascii="Arial" w:hAnsi="Arial" w:cs="Arial"/>
          <w:sz w:val="24"/>
          <w:szCs w:val="24"/>
        </w:rPr>
        <w:t>,</w:t>
      </w:r>
      <w:r w:rsidRPr="00287219">
        <w:rPr>
          <w:rFonts w:ascii="Arial" w:hAnsi="Arial" w:cs="Arial"/>
          <w:sz w:val="24"/>
          <w:szCs w:val="24"/>
        </w:rPr>
        <w:t xml:space="preserve"> предусмотренного частью 1 статьи 18 Федерального закона от 24.07.2007 № 209-ФЗ «</w:t>
      </w:r>
      <w:r w:rsidRPr="00287219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Российской Федерации» и в случаях, указанных в подпунктах 6,8, и 9 пункта 2 статьи 39.3 Земельного кодекса Российской Федерации.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 Формирование и ведение Перечня основывается на следующих основным принципах: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.2. Открытость и доступность сведений об имуществе в Перечне.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.3. Ежегодная актуализация Перечня (до 1 ноября текущего года)</w:t>
      </w:r>
      <w:r w:rsidR="008447B8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2</w:t>
      </w:r>
      <w:r w:rsidRPr="00287219">
        <w:rPr>
          <w:rFonts w:ascii="Arial" w:hAnsi="Arial" w:cs="Arial"/>
          <w:color w:val="000000"/>
          <w:sz w:val="24"/>
          <w:szCs w:val="24"/>
        </w:rPr>
        <w:t>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D2550A" w:rsidRPr="00287219" w:rsidRDefault="00D2550A" w:rsidP="001B4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</w:t>
      </w:r>
      <w:r w:rsidR="008447B8">
        <w:rPr>
          <w:rFonts w:ascii="Arial" w:hAnsi="Arial" w:cs="Arial"/>
          <w:color w:val="000000"/>
          <w:sz w:val="24"/>
          <w:szCs w:val="24"/>
        </w:rPr>
        <w:t>3</w:t>
      </w:r>
      <w:r w:rsidRPr="00287219">
        <w:rPr>
          <w:rFonts w:ascii="Arial" w:hAnsi="Arial" w:cs="Arial"/>
          <w:color w:val="000000"/>
          <w:sz w:val="24"/>
          <w:szCs w:val="24"/>
        </w:rPr>
        <w:t>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6,8, и 9 пункта 2 статьи 39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3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287219">
        <w:rPr>
          <w:rFonts w:ascii="Arial" w:hAnsi="Arial" w:cs="Arial"/>
          <w:color w:val="000000"/>
          <w:sz w:val="24"/>
          <w:szCs w:val="24"/>
          <w:vertAlign w:val="superscript"/>
        </w:rPr>
        <w:t xml:space="preserve">1 </w:t>
      </w:r>
      <w:r w:rsidRPr="00287219">
        <w:rPr>
          <w:rFonts w:ascii="Arial" w:hAnsi="Arial" w:cs="Arial"/>
          <w:color w:val="000000"/>
          <w:sz w:val="24"/>
          <w:szCs w:val="24"/>
        </w:rPr>
        <w:t>Федерального закона от 26.07.2006 № 135-ФЗ «О защите конкуренции».</w:t>
      </w:r>
    </w:p>
    <w:p w:rsidR="00D2550A" w:rsidRPr="00287219" w:rsidRDefault="00D2550A" w:rsidP="00D2550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 Формирование, ведение и ежегодное дополнение Перечня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в него утверждаются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lastRenderedPageBreak/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 В Перечень вносятся сведения об имуществе, соответствующем следующим критериям: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="00BA6CC1">
        <w:rPr>
          <w:rFonts w:ascii="Arial" w:hAnsi="Arial" w:cs="Arial"/>
          <w:color w:val="000000"/>
          <w:sz w:val="24"/>
          <w:szCs w:val="24"/>
        </w:rPr>
        <w:t>.3.</w:t>
      </w:r>
      <w:r w:rsidR="00C20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7219">
        <w:rPr>
          <w:rFonts w:ascii="Arial" w:hAnsi="Arial" w:cs="Arial"/>
          <w:color w:val="000000"/>
          <w:sz w:val="24"/>
          <w:szCs w:val="24"/>
        </w:rPr>
        <w:t>Имущество не является объектом религиозного назначения.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.4. Имущество не является объектом незавершенного строительства (за исключением случаев, когда в отношении объектов незавершенного строительства установлен особый порядок распоряжения).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.5. В отношении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признано аварийным и подлежащим сносу.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8447B8">
        <w:rPr>
          <w:rFonts w:ascii="Arial" w:hAnsi="Arial" w:cs="Arial"/>
          <w:color w:val="000000"/>
          <w:sz w:val="24"/>
          <w:szCs w:val="24"/>
        </w:rPr>
        <w:t>4</w:t>
      </w:r>
      <w:r w:rsidRPr="00287219">
        <w:rPr>
          <w:rFonts w:ascii="Arial" w:hAnsi="Arial" w:cs="Arial"/>
          <w:color w:val="000000"/>
          <w:sz w:val="24"/>
          <w:szCs w:val="24"/>
        </w:rPr>
        <w:t>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Pr="00287219">
        <w:rPr>
          <w:rFonts w:ascii="Arial" w:hAnsi="Arial" w:cs="Arial"/>
          <w:color w:val="000000"/>
          <w:sz w:val="24"/>
          <w:szCs w:val="24"/>
        </w:rPr>
        <w:t>. Имущество не относится к жилому фонду.</w:t>
      </w:r>
    </w:p>
    <w:p w:rsidR="008447B8" w:rsidRPr="008447B8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47B8">
        <w:rPr>
          <w:rFonts w:ascii="Arial" w:hAnsi="Arial" w:cs="Arial"/>
          <w:color w:val="000000"/>
          <w:sz w:val="24"/>
          <w:szCs w:val="24"/>
        </w:rPr>
        <w:t>3.</w:t>
      </w:r>
      <w:r w:rsidR="008447B8" w:rsidRPr="008447B8">
        <w:rPr>
          <w:rFonts w:ascii="Arial" w:hAnsi="Arial" w:cs="Arial"/>
          <w:color w:val="000000"/>
          <w:sz w:val="24"/>
          <w:szCs w:val="24"/>
        </w:rPr>
        <w:t>5</w:t>
      </w:r>
      <w:r w:rsidRPr="008447B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8447B8" w:rsidRPr="008447B8">
        <w:rPr>
          <w:rFonts w:ascii="Arial" w:hAnsi="Arial" w:cs="Arial"/>
          <w:color w:val="000000"/>
          <w:sz w:val="24"/>
          <w:szCs w:val="24"/>
        </w:rPr>
        <w:t>В Перечень включается свободное от прав третьих лиц (</w:t>
      </w:r>
      <w:r w:rsidR="00410FFA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447B8" w:rsidRPr="008447B8">
        <w:rPr>
          <w:rFonts w:ascii="Arial" w:hAnsi="Arial" w:cs="Arial"/>
          <w:sz w:val="24"/>
          <w:szCs w:val="24"/>
        </w:rPr>
        <w:t>) муниципальное имущество, в том числе земельные участки</w:t>
      </w:r>
      <w:r w:rsidR="008447B8">
        <w:rPr>
          <w:rFonts w:ascii="Arial" w:hAnsi="Arial" w:cs="Arial"/>
          <w:sz w:val="24"/>
          <w:szCs w:val="24"/>
        </w:rPr>
        <w:t xml:space="preserve"> (за исключением земельных участков, предназначенных </w:t>
      </w:r>
      <w:r w:rsidR="00B71686">
        <w:rPr>
          <w:rFonts w:ascii="Arial" w:hAnsi="Arial" w:cs="Arial"/>
          <w:sz w:val="24"/>
          <w:szCs w:val="24"/>
        </w:rPr>
        <w:t>для ведения личного подсобного хозяйства, огородничества, садоводства, индивидуального жилищного строительства)</w:t>
      </w:r>
      <w:r w:rsidR="008447B8" w:rsidRPr="008447B8">
        <w:rPr>
          <w:rFonts w:ascii="Arial" w:hAnsi="Arial" w:cs="Arial"/>
          <w:sz w:val="24"/>
          <w:szCs w:val="24"/>
        </w:rPr>
        <w:t>, здания, строения, сооружения, нежилые помещения, оборудование, машины, механизмы, установки, транспортные средства, инвентарь, инструменты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447B8" w:rsidRPr="008447B8">
        <w:rPr>
          <w:rFonts w:ascii="Arial" w:hAnsi="Arial" w:cs="Arial"/>
          <w:sz w:val="24"/>
          <w:szCs w:val="24"/>
        </w:rPr>
        <w:t>являющееся</w:t>
      </w:r>
      <w:proofErr w:type="gramEnd"/>
      <w:r w:rsidR="008447B8" w:rsidRPr="008447B8">
        <w:rPr>
          <w:rFonts w:ascii="Arial" w:hAnsi="Arial" w:cs="Arial"/>
          <w:sz w:val="24"/>
          <w:szCs w:val="24"/>
        </w:rPr>
        <w:t xml:space="preserve"> казной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="008447B8" w:rsidRPr="008447B8">
        <w:rPr>
          <w:rFonts w:ascii="Arial" w:hAnsi="Arial" w:cs="Arial"/>
          <w:sz w:val="24"/>
          <w:szCs w:val="24"/>
        </w:rPr>
        <w:t xml:space="preserve"> муниципального образования (далее–имущество).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B71686">
        <w:rPr>
          <w:rFonts w:ascii="Arial" w:hAnsi="Arial" w:cs="Arial"/>
          <w:color w:val="000000"/>
          <w:sz w:val="24"/>
          <w:szCs w:val="24"/>
        </w:rPr>
        <w:t>6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287219">
        <w:rPr>
          <w:rFonts w:ascii="Arial" w:hAnsi="Arial" w:cs="Arial"/>
          <w:color w:val="000000"/>
          <w:sz w:val="24"/>
          <w:szCs w:val="24"/>
        </w:rPr>
        <w:t>Думы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287219">
        <w:rPr>
          <w:rFonts w:ascii="Arial" w:hAnsi="Arial" w:cs="Arial"/>
          <w:color w:val="000000"/>
          <w:sz w:val="24"/>
          <w:szCs w:val="24"/>
        </w:rPr>
        <w:t xml:space="preserve">на основе предложений администрации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B71686">
        <w:rPr>
          <w:rFonts w:ascii="Arial" w:hAnsi="Arial" w:cs="Arial"/>
          <w:color w:val="000000"/>
          <w:sz w:val="24"/>
          <w:szCs w:val="24"/>
        </w:rPr>
        <w:t>.</w:t>
      </w:r>
    </w:p>
    <w:p w:rsidR="00D2550A" w:rsidRPr="00287219" w:rsidRDefault="00D2550A" w:rsidP="00BA6C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3.</w:t>
      </w:r>
      <w:r w:rsidR="007F67B1">
        <w:rPr>
          <w:rFonts w:ascii="Arial" w:hAnsi="Arial" w:cs="Arial"/>
          <w:color w:val="000000"/>
          <w:sz w:val="24"/>
          <w:szCs w:val="24"/>
        </w:rPr>
        <w:t>7</w:t>
      </w:r>
      <w:r w:rsidR="00BA6CC1">
        <w:rPr>
          <w:rFonts w:ascii="Arial" w:hAnsi="Arial" w:cs="Arial"/>
          <w:color w:val="000000"/>
          <w:sz w:val="24"/>
          <w:szCs w:val="24"/>
        </w:rPr>
        <w:t>.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Сведения о включении объектов имущества в Перечень отражаются в реестре муниципального имущества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118E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2118E9" w:rsidRPr="002118E9" w:rsidRDefault="002118E9" w:rsidP="00BA6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2118E9">
        <w:rPr>
          <w:rFonts w:ascii="Arial" w:hAnsi="Arial" w:cs="Arial"/>
          <w:sz w:val="24"/>
          <w:szCs w:val="24"/>
        </w:rPr>
        <w:t>. Ведение Перечня означает внесение изменений в Перечень путем дополнительного включения имущества в Перечень и исключения имущества из Перечня, а также поддержание в актуальном состоянии сведений о включенном в Перечень имуществе.</w:t>
      </w:r>
    </w:p>
    <w:p w:rsidR="002118E9" w:rsidRPr="002118E9" w:rsidRDefault="002118E9" w:rsidP="00BA6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9423D9">
        <w:rPr>
          <w:rFonts w:ascii="Arial" w:hAnsi="Arial" w:cs="Arial"/>
          <w:sz w:val="24"/>
          <w:szCs w:val="24"/>
        </w:rPr>
        <w:t>9</w:t>
      </w:r>
      <w:r w:rsidRPr="002118E9">
        <w:rPr>
          <w:rFonts w:ascii="Arial" w:hAnsi="Arial" w:cs="Arial"/>
          <w:sz w:val="24"/>
          <w:szCs w:val="24"/>
        </w:rPr>
        <w:t>. Исключение имущества из Перечня производится в следующих случаях: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 xml:space="preserve">3.9.1. В течение 2 лет </w:t>
      </w:r>
      <w:proofErr w:type="gramStart"/>
      <w:r w:rsidRPr="00E84883">
        <w:rPr>
          <w:rFonts w:ascii="Arial" w:hAnsi="Arial" w:cs="Arial"/>
          <w:sz w:val="24"/>
          <w:szCs w:val="24"/>
        </w:rPr>
        <w:t xml:space="preserve">со дня включения сведений о муниципальном имуществе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в Перечень в отношении такого имущества от субъектов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-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E84883" w:rsidRPr="00E84883" w:rsidRDefault="00E84883" w:rsidP="00BA6CC1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3.9.2.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E84883" w:rsidRPr="00E84883" w:rsidRDefault="00E84883" w:rsidP="0095652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E84883" w:rsidRPr="00E84883" w:rsidRDefault="00E84883" w:rsidP="0095652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84883">
        <w:rPr>
          <w:rFonts w:ascii="Arial" w:hAnsi="Arial" w:cs="Arial"/>
          <w:sz w:val="24"/>
          <w:szCs w:val="24"/>
        </w:rPr>
        <w:t xml:space="preserve">.4. Право собственности </w:t>
      </w:r>
      <w:r w:rsidR="00B73FD1">
        <w:rPr>
          <w:rFonts w:ascii="Arial" w:hAnsi="Arial" w:cs="Arial"/>
          <w:sz w:val="24"/>
          <w:szCs w:val="24"/>
        </w:rPr>
        <w:t>Широковского</w:t>
      </w:r>
      <w:r w:rsidRPr="00E84883">
        <w:rPr>
          <w:rFonts w:ascii="Arial" w:hAnsi="Arial" w:cs="Arial"/>
          <w:sz w:val="24"/>
          <w:szCs w:val="24"/>
        </w:rPr>
        <w:t xml:space="preserve"> муниципального образования на имущество прекращено по решению суда или в ином установленном законом порядке.</w:t>
      </w:r>
    </w:p>
    <w:p w:rsidR="00E84883" w:rsidRPr="00E84883" w:rsidRDefault="00E84883" w:rsidP="00956523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E84883">
        <w:rPr>
          <w:rFonts w:ascii="Arial" w:hAnsi="Arial" w:cs="Arial"/>
          <w:sz w:val="24"/>
          <w:szCs w:val="24"/>
        </w:rPr>
        <w:t>В случае</w:t>
      </w:r>
      <w:proofErr w:type="gramStart"/>
      <w:r w:rsidRPr="00E84883">
        <w:rPr>
          <w:rFonts w:ascii="Arial" w:hAnsi="Arial" w:cs="Arial"/>
          <w:sz w:val="24"/>
          <w:szCs w:val="24"/>
        </w:rPr>
        <w:t>,</w:t>
      </w:r>
      <w:proofErr w:type="gramEnd"/>
      <w:r w:rsidRPr="00E84883">
        <w:rPr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10</w:t>
      </w:r>
      <w:r w:rsidRPr="002118E9">
        <w:rPr>
          <w:rFonts w:ascii="Arial" w:hAnsi="Arial" w:cs="Arial"/>
          <w:sz w:val="24"/>
          <w:szCs w:val="24"/>
        </w:rPr>
        <w:t xml:space="preserve">. Перечень ведется на </w:t>
      </w:r>
      <w:proofErr w:type="gramStart"/>
      <w:r w:rsidRPr="002118E9">
        <w:rPr>
          <w:rFonts w:ascii="Arial" w:hAnsi="Arial" w:cs="Arial"/>
          <w:sz w:val="24"/>
          <w:szCs w:val="24"/>
        </w:rPr>
        <w:t>бумажном</w:t>
      </w:r>
      <w:proofErr w:type="gramEnd"/>
      <w:r w:rsidRPr="002118E9">
        <w:rPr>
          <w:rFonts w:ascii="Arial" w:hAnsi="Arial" w:cs="Arial"/>
          <w:sz w:val="24"/>
          <w:szCs w:val="24"/>
        </w:rPr>
        <w:t xml:space="preserve"> и электронных носителях и содержит следующие сведения: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-порядковый номер;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-наименование имущества;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-идентификационные характеристики, позволяющие определенно установить имущество (кадастровый номер, идентификационный номер, год выпуска, год ввода в эксплуатацию и другие);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-место нахождения имущества;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-целевое назначение имущества;</w:t>
      </w:r>
    </w:p>
    <w:p w:rsidR="002118E9" w:rsidRPr="002118E9" w:rsidRDefault="002118E9" w:rsidP="0095652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18E9">
        <w:rPr>
          <w:rFonts w:ascii="Arial" w:hAnsi="Arial" w:cs="Arial"/>
          <w:sz w:val="24"/>
          <w:szCs w:val="24"/>
        </w:rPr>
        <w:t>-информация об ограничениях (обременениях): вид ограничения (обременения); содержание ограничения (обременения); срок действия ограничения (обременения) дата, номер, срок действия соответствующего договора; сведения о лицах, в пользу которых установлено ограничение (обременение): полное наименование, местонахождение, основной государственный регистрационный номер, идентификационный номер налогоплательщика.</w:t>
      </w:r>
      <w:proofErr w:type="gramEnd"/>
    </w:p>
    <w:p w:rsidR="00D2550A" w:rsidRPr="004B5CF6" w:rsidRDefault="002118E9" w:rsidP="004B5C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118E9">
        <w:rPr>
          <w:rFonts w:ascii="Arial" w:hAnsi="Arial" w:cs="Arial"/>
          <w:sz w:val="24"/>
          <w:szCs w:val="24"/>
        </w:rPr>
        <w:t>3.</w:t>
      </w:r>
      <w:r w:rsidR="00E84883">
        <w:rPr>
          <w:rFonts w:ascii="Arial" w:hAnsi="Arial" w:cs="Arial"/>
          <w:sz w:val="24"/>
          <w:szCs w:val="24"/>
        </w:rPr>
        <w:t>11</w:t>
      </w:r>
      <w:r w:rsidRPr="002118E9">
        <w:rPr>
          <w:rFonts w:ascii="Arial" w:hAnsi="Arial" w:cs="Arial"/>
          <w:sz w:val="24"/>
          <w:szCs w:val="24"/>
        </w:rPr>
        <w:t>. Перечень формируется согласно Приложению к настоящему Порядку.</w:t>
      </w:r>
    </w:p>
    <w:p w:rsidR="00D2550A" w:rsidRPr="00287219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4.Опубликование Перечня</w:t>
      </w:r>
    </w:p>
    <w:p w:rsidR="00D2550A" w:rsidRPr="00287219" w:rsidRDefault="00D2550A" w:rsidP="004B5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D2550A" w:rsidRPr="00287219" w:rsidRDefault="00D2550A" w:rsidP="004B5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1.</w:t>
      </w:r>
      <w:proofErr w:type="gramStart"/>
      <w:r w:rsidRPr="00287219">
        <w:rPr>
          <w:rFonts w:ascii="Arial" w:hAnsi="Arial" w:cs="Arial"/>
          <w:color w:val="000000"/>
          <w:sz w:val="24"/>
          <w:szCs w:val="24"/>
        </w:rPr>
        <w:t>Обязательному</w:t>
      </w:r>
      <w:proofErr w:type="gramEnd"/>
      <w:r w:rsidRPr="00287219">
        <w:rPr>
          <w:rFonts w:ascii="Arial" w:hAnsi="Arial" w:cs="Arial"/>
          <w:color w:val="000000"/>
          <w:sz w:val="24"/>
          <w:szCs w:val="24"/>
        </w:rPr>
        <w:t xml:space="preserve"> опубликования в средствах массовой информации в течение 10 рабочих дней со дня утверждения.</w:t>
      </w:r>
    </w:p>
    <w:p w:rsidR="00145005" w:rsidRDefault="00D2550A" w:rsidP="004B5C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2.Размещению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45005" w:rsidRPr="00287219" w:rsidRDefault="00145005" w:rsidP="00287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287219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Приложение № 2</w:t>
      </w:r>
    </w:p>
    <w:p w:rsidR="00287219" w:rsidRPr="00287219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87219">
        <w:rPr>
          <w:rFonts w:ascii="Courier New" w:hAnsi="Courier New" w:cs="Courier New"/>
          <w:sz w:val="22"/>
          <w:szCs w:val="22"/>
        </w:rPr>
        <w:t>к решению</w:t>
      </w:r>
      <w:r w:rsidR="00287219" w:rsidRPr="00287219">
        <w:rPr>
          <w:rFonts w:ascii="Courier New" w:hAnsi="Courier New" w:cs="Courier New"/>
          <w:sz w:val="22"/>
          <w:szCs w:val="22"/>
        </w:rPr>
        <w:t xml:space="preserve"> Думы</w:t>
      </w:r>
      <w:r w:rsidRPr="00287219">
        <w:rPr>
          <w:rFonts w:ascii="Courier New" w:hAnsi="Courier New" w:cs="Courier New"/>
          <w:sz w:val="22"/>
          <w:szCs w:val="22"/>
        </w:rPr>
        <w:t xml:space="preserve"> </w:t>
      </w:r>
      <w:r w:rsidR="00B73FD1">
        <w:rPr>
          <w:rFonts w:ascii="Courier New" w:hAnsi="Courier New" w:cs="Courier New"/>
          <w:color w:val="000000"/>
          <w:sz w:val="22"/>
          <w:szCs w:val="22"/>
        </w:rPr>
        <w:t>Широковского</w:t>
      </w:r>
    </w:p>
    <w:p w:rsidR="00287219" w:rsidRPr="00287219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87219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287219" w:rsidRDefault="00145005" w:rsidP="0028721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105571">
        <w:rPr>
          <w:rFonts w:ascii="Courier New" w:hAnsi="Courier New" w:cs="Courier New"/>
          <w:sz w:val="22"/>
          <w:szCs w:val="22"/>
        </w:rPr>
        <w:t>2</w:t>
      </w:r>
      <w:r w:rsidR="007F233F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»</w:t>
      </w:r>
      <w:r w:rsidR="00105571">
        <w:rPr>
          <w:rFonts w:ascii="Courier New" w:hAnsi="Courier New" w:cs="Courier New"/>
          <w:sz w:val="22"/>
          <w:szCs w:val="22"/>
        </w:rPr>
        <w:t xml:space="preserve"> </w:t>
      </w:r>
      <w:r w:rsidR="007F233F">
        <w:rPr>
          <w:rFonts w:ascii="Courier New" w:hAnsi="Courier New" w:cs="Courier New"/>
          <w:sz w:val="22"/>
          <w:szCs w:val="22"/>
        </w:rPr>
        <w:t>12</w:t>
      </w:r>
      <w:r w:rsidR="0083494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2020</w:t>
      </w:r>
      <w:r w:rsidR="007F233F">
        <w:rPr>
          <w:rFonts w:ascii="Courier New" w:hAnsi="Courier New" w:cs="Courier New"/>
          <w:sz w:val="22"/>
          <w:szCs w:val="22"/>
        </w:rPr>
        <w:t>г.</w:t>
      </w:r>
      <w:r w:rsidR="00D2550A" w:rsidRPr="00287219">
        <w:rPr>
          <w:rFonts w:ascii="Courier New" w:hAnsi="Courier New" w:cs="Courier New"/>
          <w:sz w:val="22"/>
          <w:szCs w:val="22"/>
        </w:rPr>
        <w:t xml:space="preserve"> №</w:t>
      </w:r>
      <w:r w:rsidR="00105571">
        <w:rPr>
          <w:rFonts w:ascii="Courier New" w:hAnsi="Courier New" w:cs="Courier New"/>
          <w:sz w:val="22"/>
          <w:szCs w:val="22"/>
        </w:rPr>
        <w:t xml:space="preserve"> </w:t>
      </w:r>
      <w:r w:rsidR="007F233F">
        <w:rPr>
          <w:rFonts w:ascii="Courier New" w:hAnsi="Courier New" w:cs="Courier New"/>
          <w:sz w:val="22"/>
          <w:szCs w:val="22"/>
        </w:rPr>
        <w:t>43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D2550A" w:rsidRPr="00956523" w:rsidRDefault="00D2550A" w:rsidP="00D2550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6523">
        <w:rPr>
          <w:rFonts w:ascii="Arial" w:hAnsi="Arial" w:cs="Arial"/>
          <w:b/>
          <w:sz w:val="24"/>
          <w:szCs w:val="24"/>
        </w:rPr>
        <w:t>Пер</w:t>
      </w:r>
      <w:r w:rsidR="004B5CF6" w:rsidRPr="00956523">
        <w:rPr>
          <w:rFonts w:ascii="Arial" w:hAnsi="Arial" w:cs="Arial"/>
          <w:b/>
          <w:sz w:val="24"/>
          <w:szCs w:val="24"/>
        </w:rPr>
        <w:t>ечень муниципального имущества,</w:t>
      </w:r>
    </w:p>
    <w:p w:rsidR="00D2550A" w:rsidRPr="00956523" w:rsidRDefault="00D2550A" w:rsidP="004B5C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6523">
        <w:rPr>
          <w:rFonts w:ascii="Arial" w:hAnsi="Arial" w:cs="Arial"/>
          <w:b/>
          <w:sz w:val="24"/>
          <w:szCs w:val="24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86"/>
        <w:gridCol w:w="1417"/>
        <w:gridCol w:w="1757"/>
        <w:gridCol w:w="1701"/>
      </w:tblGrid>
      <w:tr w:rsidR="00D2550A" w:rsidRPr="00287219" w:rsidTr="00956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287219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Площадь,</w:t>
            </w:r>
          </w:p>
          <w:p w:rsidR="00D2550A" w:rsidRPr="00287219" w:rsidRDefault="00D2550A" w:rsidP="009565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кв. м</w:t>
            </w:r>
            <w:r w:rsidR="0095652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D2550A" w:rsidP="009565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7219">
              <w:rPr>
                <w:rFonts w:ascii="Courier New" w:hAnsi="Courier New" w:cs="Courier New"/>
                <w:sz w:val="22"/>
                <w:szCs w:val="22"/>
              </w:rPr>
              <w:t>Характеристика объекта</w:t>
            </w:r>
            <w:r w:rsidR="00E84883">
              <w:rPr>
                <w:rFonts w:ascii="Courier New" w:hAnsi="Courier New" w:cs="Courier New"/>
                <w:sz w:val="22"/>
                <w:szCs w:val="22"/>
              </w:rPr>
              <w:t>, целевое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50A" w:rsidRPr="00287219" w:rsidRDefault="009565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</w:t>
            </w:r>
          </w:p>
        </w:tc>
      </w:tr>
      <w:tr w:rsidR="00D2550A" w:rsidRPr="00287219" w:rsidTr="009565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0A" w:rsidRPr="00287219" w:rsidRDefault="00D2550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2550A" w:rsidRPr="00834942" w:rsidRDefault="00D2550A" w:rsidP="00D2550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287219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 xml:space="preserve">к решению </w:t>
      </w:r>
      <w:r w:rsidR="00287219" w:rsidRPr="00834942">
        <w:rPr>
          <w:rFonts w:ascii="Courier New" w:hAnsi="Courier New" w:cs="Courier New"/>
          <w:sz w:val="22"/>
          <w:szCs w:val="22"/>
        </w:rPr>
        <w:t xml:space="preserve">Думы </w:t>
      </w:r>
      <w:r w:rsidR="00B73FD1">
        <w:rPr>
          <w:rFonts w:ascii="Courier New" w:hAnsi="Courier New" w:cs="Courier New"/>
          <w:color w:val="000000"/>
          <w:sz w:val="22"/>
          <w:szCs w:val="22"/>
        </w:rPr>
        <w:t>Широковского</w:t>
      </w:r>
    </w:p>
    <w:p w:rsidR="00287219" w:rsidRPr="00834942" w:rsidRDefault="00287219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D2550A" w:rsidRPr="00834942" w:rsidRDefault="00D2550A" w:rsidP="00287219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34942">
        <w:rPr>
          <w:rFonts w:ascii="Courier New" w:hAnsi="Courier New" w:cs="Courier New"/>
          <w:sz w:val="22"/>
          <w:szCs w:val="22"/>
        </w:rPr>
        <w:t>от «</w:t>
      </w:r>
      <w:r w:rsidR="00105571">
        <w:rPr>
          <w:rFonts w:ascii="Courier New" w:hAnsi="Courier New" w:cs="Courier New"/>
          <w:sz w:val="22"/>
          <w:szCs w:val="22"/>
        </w:rPr>
        <w:t>2</w:t>
      </w:r>
      <w:r w:rsidR="007F233F">
        <w:rPr>
          <w:rFonts w:ascii="Courier New" w:hAnsi="Courier New" w:cs="Courier New"/>
          <w:sz w:val="22"/>
          <w:szCs w:val="22"/>
        </w:rPr>
        <w:t>1</w:t>
      </w:r>
      <w:r w:rsidRPr="00834942">
        <w:rPr>
          <w:rFonts w:ascii="Courier New" w:hAnsi="Courier New" w:cs="Courier New"/>
          <w:sz w:val="22"/>
          <w:szCs w:val="22"/>
        </w:rPr>
        <w:t xml:space="preserve">» </w:t>
      </w:r>
      <w:r w:rsidR="007F233F">
        <w:rPr>
          <w:rFonts w:ascii="Courier New" w:hAnsi="Courier New" w:cs="Courier New"/>
          <w:sz w:val="22"/>
          <w:szCs w:val="22"/>
        </w:rPr>
        <w:t>12</w:t>
      </w:r>
      <w:r w:rsidR="00145005">
        <w:rPr>
          <w:rFonts w:ascii="Courier New" w:hAnsi="Courier New" w:cs="Courier New"/>
          <w:sz w:val="22"/>
          <w:szCs w:val="22"/>
        </w:rPr>
        <w:t xml:space="preserve"> 2020</w:t>
      </w:r>
      <w:r w:rsidR="007F233F">
        <w:rPr>
          <w:rFonts w:ascii="Courier New" w:hAnsi="Courier New" w:cs="Courier New"/>
          <w:sz w:val="22"/>
          <w:szCs w:val="22"/>
        </w:rPr>
        <w:t>г.</w:t>
      </w:r>
      <w:r w:rsidR="00145005">
        <w:rPr>
          <w:rFonts w:ascii="Courier New" w:hAnsi="Courier New" w:cs="Courier New"/>
          <w:sz w:val="22"/>
          <w:szCs w:val="22"/>
        </w:rPr>
        <w:t xml:space="preserve"> №</w:t>
      </w:r>
      <w:r w:rsidR="00105571">
        <w:rPr>
          <w:rFonts w:ascii="Courier New" w:hAnsi="Courier New" w:cs="Courier New"/>
          <w:sz w:val="22"/>
          <w:szCs w:val="22"/>
        </w:rPr>
        <w:t xml:space="preserve"> </w:t>
      </w:r>
      <w:r w:rsidR="007F233F">
        <w:rPr>
          <w:rFonts w:ascii="Courier New" w:hAnsi="Courier New" w:cs="Courier New"/>
          <w:sz w:val="22"/>
          <w:szCs w:val="22"/>
        </w:rPr>
        <w:t>43</w:t>
      </w:r>
    </w:p>
    <w:p w:rsidR="00D2550A" w:rsidRPr="00287219" w:rsidRDefault="00D2550A" w:rsidP="0095652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550A" w:rsidRPr="00956523" w:rsidRDefault="00D2550A" w:rsidP="00D2550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956523">
        <w:rPr>
          <w:rFonts w:ascii="Arial" w:hAnsi="Arial" w:cs="Arial"/>
          <w:b/>
          <w:sz w:val="24"/>
          <w:szCs w:val="24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550A" w:rsidRPr="00287219" w:rsidRDefault="00D2550A" w:rsidP="00D255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87219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="00E84883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 (далее - муниципальное имущество).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</w:t>
      </w:r>
      <w:r w:rsidR="00973741">
        <w:rPr>
          <w:rFonts w:ascii="Arial" w:eastAsiaTheme="minorHAnsi" w:hAnsi="Arial" w:cs="Arial"/>
          <w:sz w:val="24"/>
          <w:szCs w:val="24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87219">
        <w:rPr>
          <w:rFonts w:ascii="Arial" w:hAnsi="Arial" w:cs="Arial"/>
          <w:sz w:val="24"/>
          <w:szCs w:val="24"/>
        </w:rPr>
        <w:t>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- в аренду посредством проведения торгов в форме аукциона или конкурса;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- в аренду без проведения торгов по основаниям, предусмотренным </w:t>
      </w:r>
      <w:hyperlink r:id="rId11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17.1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B73FD1">
        <w:rPr>
          <w:rFonts w:ascii="Arial" w:hAnsi="Arial" w:cs="Arial"/>
          <w:color w:val="000000"/>
          <w:sz w:val="24"/>
          <w:szCs w:val="24"/>
        </w:rPr>
        <w:t>Широковского</w:t>
      </w:r>
      <w:r w:rsidR="00287219" w:rsidRPr="0028721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287219" w:rsidRPr="00287219">
        <w:rPr>
          <w:rFonts w:ascii="Arial" w:hAnsi="Arial" w:cs="Arial"/>
          <w:sz w:val="24"/>
          <w:szCs w:val="24"/>
        </w:rPr>
        <w:t xml:space="preserve"> </w:t>
      </w:r>
      <w:r w:rsidRPr="00287219">
        <w:rPr>
          <w:rFonts w:ascii="Arial" w:hAnsi="Arial" w:cs="Arial"/>
          <w:sz w:val="24"/>
          <w:szCs w:val="24"/>
        </w:rPr>
        <w:t>(далее - администрация).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2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(далее - Субъект).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3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3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и в случаях, установленных </w:t>
      </w:r>
      <w:hyperlink r:id="rId14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14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209-ФЗ, а также указанным в </w:t>
      </w:r>
      <w:hyperlink r:id="rId15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 государственным фондам поддержки научной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, научно-технической, инновационной деятельности, </w:t>
      </w:r>
      <w:proofErr w:type="gramStart"/>
      <w:r w:rsidRPr="00287219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87219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6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г) муниципальное имущество ранее предоставлено другому Субъекту;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</w:t>
      </w:r>
      <w:r w:rsidRPr="00287219">
        <w:rPr>
          <w:rFonts w:ascii="Arial" w:hAnsi="Arial" w:cs="Arial"/>
          <w:sz w:val="24"/>
          <w:szCs w:val="24"/>
        </w:rPr>
        <w:lastRenderedPageBreak/>
        <w:t xml:space="preserve">также для аренды отдельных видов имущества, если они установлены законом в соответствии с </w:t>
      </w:r>
      <w:hyperlink r:id="rId17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610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первый год аренды - 40 процентов размера арендной платы;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во второй год аренды - 60 процентов размера арендной платы;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третий год аренды - 80 процентов размера арендной платы;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219">
        <w:rPr>
          <w:rFonts w:ascii="Arial" w:hAnsi="Arial" w:cs="Arial"/>
          <w:bCs/>
          <w:sz w:val="24"/>
          <w:szCs w:val="24"/>
        </w:rPr>
        <w:t>в четвертый год аренды и далее - 100 процентов размера арендной платы.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1B4548">
        <w:rPr>
          <w:rFonts w:ascii="Arial" w:hAnsi="Arial" w:cs="Arial"/>
          <w:sz w:val="24"/>
          <w:szCs w:val="24"/>
        </w:rPr>
        <w:t>Иркутской</w:t>
      </w:r>
      <w:r w:rsidRPr="00287219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lastRenderedPageBreak/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287219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7219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D2550A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C43C0D" w:rsidRPr="00287219" w:rsidRDefault="00D2550A" w:rsidP="009565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287219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3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19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2 статьи 18</w:t>
        </w:r>
      </w:hyperlink>
      <w:r w:rsidRPr="00287219">
        <w:rPr>
          <w:rFonts w:ascii="Arial" w:hAnsi="Arial" w:cs="Arial"/>
          <w:sz w:val="24"/>
          <w:szCs w:val="24"/>
        </w:rPr>
        <w:t xml:space="preserve"> Закона N 209-ФЗ. Кроме того, по требованию арендодателя договор аренды </w:t>
      </w:r>
      <w:proofErr w:type="gramStart"/>
      <w:r w:rsidRPr="00287219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287219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0" w:history="1">
        <w:r w:rsidRPr="0028721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619</w:t>
        </w:r>
      </w:hyperlink>
      <w:r w:rsidRPr="00287219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C43C0D" w:rsidRPr="00287219" w:rsidSect="00B73F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05571"/>
    <w:rsid w:val="00145005"/>
    <w:rsid w:val="001B4548"/>
    <w:rsid w:val="001F34FC"/>
    <w:rsid w:val="002118E9"/>
    <w:rsid w:val="00287219"/>
    <w:rsid w:val="002C49F0"/>
    <w:rsid w:val="00410FFA"/>
    <w:rsid w:val="004349FC"/>
    <w:rsid w:val="004B5CF6"/>
    <w:rsid w:val="00592988"/>
    <w:rsid w:val="006720DB"/>
    <w:rsid w:val="006D67BE"/>
    <w:rsid w:val="007940A7"/>
    <w:rsid w:val="007F233F"/>
    <w:rsid w:val="007F67B1"/>
    <w:rsid w:val="007F790A"/>
    <w:rsid w:val="0082462D"/>
    <w:rsid w:val="00834942"/>
    <w:rsid w:val="008447B8"/>
    <w:rsid w:val="00912C5D"/>
    <w:rsid w:val="009423D9"/>
    <w:rsid w:val="00956523"/>
    <w:rsid w:val="00973741"/>
    <w:rsid w:val="00A53EE0"/>
    <w:rsid w:val="00A84A8D"/>
    <w:rsid w:val="00B71686"/>
    <w:rsid w:val="00B73FD1"/>
    <w:rsid w:val="00B91CB4"/>
    <w:rsid w:val="00BA6CC1"/>
    <w:rsid w:val="00BE78B6"/>
    <w:rsid w:val="00C2072F"/>
    <w:rsid w:val="00C80A00"/>
    <w:rsid w:val="00C86ECD"/>
    <w:rsid w:val="00CC5F88"/>
    <w:rsid w:val="00CC7A46"/>
    <w:rsid w:val="00CE4A56"/>
    <w:rsid w:val="00CF0E6B"/>
    <w:rsid w:val="00D2550A"/>
    <w:rsid w:val="00D8485E"/>
    <w:rsid w:val="00E101FC"/>
    <w:rsid w:val="00E8488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7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F9AZ2ODK" TargetMode="External"/><Relationship Id="rId18" Type="http://schemas.openxmlformats.org/officeDocument/2006/relationships/hyperlink" Target="consultantplus://offline/ref=4A8E9C22696BC7E29BAAD94AEBB6BECDA054B03CA7B55ADA892694685D74156AE9D0194D5A7EEF9FZ2O0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054B03CA7B55ADA892694685D74156AE9D0194D5A7EEE98Z2OCK" TargetMode="External"/><Relationship Id="rId17" Type="http://schemas.openxmlformats.org/officeDocument/2006/relationships/hyperlink" Target="consultantplus://offline/ref=4A8E9C22696BC7E29BAAD94AEBB6BECDA15DB93CABB55ADA892694685D74156AE9D0194D5A7EE89EZ2O6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153B839A6B25ADA892694685DZ7O4K" TargetMode="External"/><Relationship Id="rId20" Type="http://schemas.openxmlformats.org/officeDocument/2006/relationships/hyperlink" Target="consultantplus://offline/ref=4A8E9C22696BC7E29BAAD94AEBB6BECDA15DB93CABB55ADA892694685D74156AE9D0194D5A7EE99BZ2O3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consultantplus://offline/ref=4A8E9C22696BC7E29BAAD94AEBB6BECDA15DB83FA6B65ADA892694685D74156AE9D0194D5A7EEB90Z2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CZ2O5K" TargetMode="External"/><Relationship Id="rId10" Type="http://schemas.openxmlformats.org/officeDocument/2006/relationships/hyperlink" Target="file:///C:\DOCUME~1\Admin\LOCALS~1\Temp\Rar$DI00.125\&#1055;&#1088;&#1080;&#1084;&#1077;&#1088;%20&#1055;&#1086;&#1088;&#1103;&#1076;&#1082;&#1072;.doc" TargetMode="External"/><Relationship Id="rId19" Type="http://schemas.openxmlformats.org/officeDocument/2006/relationships/hyperlink" Target="consultantplus://offline/ref=4A8E9C22696BC7E29BAAD94AEBB6BECDA054B03CA7B55ADA892694685D74156AE9D0194D5A7EEC9A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DZ2O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Широкого</cp:lastModifiedBy>
  <cp:revision>9</cp:revision>
  <cp:lastPrinted>2020-03-19T08:44:00Z</cp:lastPrinted>
  <dcterms:created xsi:type="dcterms:W3CDTF">2020-03-19T03:40:00Z</dcterms:created>
  <dcterms:modified xsi:type="dcterms:W3CDTF">2020-12-29T06:48:00Z</dcterms:modified>
</cp:coreProperties>
</file>