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16.11.2020г. № 47</w:t>
      </w:r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ВЫПЛАТЕ ПЕНСИИ ЗА ВЫСЛУГУ ЛЕТ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</w:t>
      </w:r>
      <w:proofErr w:type="gramEnd"/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ШИРОКОВСКОМУ МУНИЦИПАЛЬНОМУ</w:t>
      </w:r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ОБРАЗОВАНИЮ ЗА НОЯБРЬ, ДЕКА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БРЬ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2020г, ЯНВАРЬ 2021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</w:t>
      </w:r>
    </w:p>
    <w:p w:rsidR="0078021A" w:rsidRDefault="0078021A" w:rsidP="007802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8021A" w:rsidRDefault="0078021A" w:rsidP="007802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 законом Иркутской области от 09.10.2008 г. № 83-ОЗ «О  порядке установления величины прожиточного минимума в Иркутской области», Постановлением Правительс</w:t>
      </w:r>
      <w:r>
        <w:rPr>
          <w:rFonts w:ascii="Arial" w:eastAsia="Times New Roman" w:hAnsi="Arial" w:cs="Arial"/>
          <w:sz w:val="24"/>
          <w:szCs w:val="24"/>
          <w:lang w:eastAsia="ru-RU"/>
        </w:rPr>
        <w:t>тва Иркутской области от 30 октября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20 г. № 822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«Об установлении величины прожиточного минимума по Иркутской области за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lI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2020 года», руководствуясь частью 4 ст</w:t>
      </w:r>
      <w:r>
        <w:rPr>
          <w:rFonts w:ascii="Arial" w:eastAsia="Times New Roman" w:hAnsi="Arial" w:cs="Arial"/>
          <w:sz w:val="24"/>
          <w:szCs w:val="24"/>
          <w:lang w:eastAsia="ru-RU"/>
        </w:rPr>
        <w:t>атьи</w:t>
      </w:r>
      <w:r>
        <w:rPr>
          <w:rFonts w:ascii="Arial" w:eastAsia="Times New Roman" w:hAnsi="Arial" w:cs="Arial"/>
          <w:sz w:val="24"/>
          <w:szCs w:val="24"/>
          <w:lang w:eastAsia="ru-RU"/>
        </w:rPr>
        <w:t>. 66, статьей 67 Устава Иркутской области, администрация Широковского муниципального образования</w:t>
      </w:r>
      <w:proofErr w:type="gramEnd"/>
    </w:p>
    <w:p w:rsidR="0078021A" w:rsidRDefault="0078021A" w:rsidP="007802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  <w:lang w:eastAsia="ru-RU"/>
        </w:rPr>
      </w:pPr>
    </w:p>
    <w:p w:rsidR="0078021A" w:rsidRDefault="0078021A" w:rsidP="007802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8021A" w:rsidRDefault="0078021A" w:rsidP="007802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8021A" w:rsidRDefault="0078021A" w:rsidP="007802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Про</w:t>
      </w:r>
      <w:r>
        <w:rPr>
          <w:rFonts w:ascii="Arial" w:eastAsia="Times New Roman" w:hAnsi="Arial" w:cs="Arial"/>
          <w:sz w:val="24"/>
          <w:szCs w:val="24"/>
          <w:lang w:eastAsia="ru-RU"/>
        </w:rPr>
        <w:t>извести выплату пенсии за ноябрь, декабрь 2020 г, январь 2021 года, в сумме 1245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3,00 рублей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Валентине Адамовне, специалисту администрации Широковского муниципального образования - администрации сельского поселения.</w:t>
      </w:r>
    </w:p>
    <w:p w:rsidR="0078021A" w:rsidRDefault="0078021A" w:rsidP="007802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21A" w:rsidRDefault="0078021A" w:rsidP="007802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21A" w:rsidRDefault="0078021A" w:rsidP="00780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78021A" w:rsidRDefault="0078021A" w:rsidP="00780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78021A" w:rsidRDefault="0078021A" w:rsidP="00780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В.П.Едаков</w:t>
      </w:r>
      <w:proofErr w:type="spellEnd"/>
    </w:p>
    <w:p w:rsidR="00473766" w:rsidRDefault="00473766"/>
    <w:sectPr w:rsidR="00473766" w:rsidSect="007802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0"/>
    <w:rsid w:val="00473766"/>
    <w:rsid w:val="00586E30"/>
    <w:rsid w:val="007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2020-11-16T02:18:00Z</dcterms:created>
  <dcterms:modified xsi:type="dcterms:W3CDTF">2020-11-16T02:25:00Z</dcterms:modified>
</cp:coreProperties>
</file>