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60" w:rsidRDefault="00E6155C" w:rsidP="00803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30.04.2019г. №17</w:t>
      </w:r>
    </w:p>
    <w:p w:rsidR="00803760" w:rsidRDefault="00803760" w:rsidP="00803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3760" w:rsidRDefault="00803760" w:rsidP="00803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3760" w:rsidRDefault="00803760" w:rsidP="00803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03760" w:rsidRDefault="00803760" w:rsidP="0080376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03760" w:rsidRDefault="00803760" w:rsidP="00803760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ШИРОКОВСКОЕ МУНИЦИПАЛЬНОЕ ОБРАЗОВАНИЕ</w:t>
      </w:r>
    </w:p>
    <w:p w:rsidR="00803760" w:rsidRDefault="00803760" w:rsidP="00803760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803760" w:rsidRDefault="00E6155C" w:rsidP="00803760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РЕШЕНИЕ</w:t>
      </w:r>
    </w:p>
    <w:p w:rsidR="00803760" w:rsidRDefault="00803760" w:rsidP="00803760">
      <w:pPr>
        <w:jc w:val="both"/>
        <w:rPr>
          <w:rFonts w:ascii="Arial" w:hAnsi="Arial" w:cs="Arial"/>
          <w:spacing w:val="180"/>
          <w:sz w:val="24"/>
          <w:szCs w:val="24"/>
        </w:rPr>
      </w:pPr>
    </w:p>
    <w:p w:rsidR="00803760" w:rsidRDefault="00803760" w:rsidP="00803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803760" w:rsidRDefault="00803760" w:rsidP="00803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ШИРОКОВСКОГО МУНИЦИПАЛЬНОГО</w:t>
      </w:r>
    </w:p>
    <w:p w:rsidR="00803760" w:rsidRDefault="00803760" w:rsidP="00803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803760" w:rsidRDefault="00803760" w:rsidP="00803760">
      <w:pPr>
        <w:jc w:val="both"/>
        <w:rPr>
          <w:rFonts w:ascii="Arial" w:hAnsi="Arial" w:cs="Arial"/>
          <w:sz w:val="24"/>
          <w:szCs w:val="24"/>
        </w:rPr>
      </w:pPr>
    </w:p>
    <w:p w:rsidR="00803760" w:rsidRDefault="00803760" w:rsidP="00803760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Широковского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29.12.2017 №443-ФЗ, от 31.12.2017 №503-ФЗ, от </w:t>
      </w:r>
      <w:r>
        <w:rPr>
          <w:rFonts w:ascii="Arial" w:hAnsi="Arial" w:cs="Arial"/>
          <w:color w:val="000000"/>
          <w:spacing w:val="1"/>
          <w:sz w:val="24"/>
          <w:szCs w:val="24"/>
        </w:rPr>
        <w:t>05.02.2018 №15-ФЗ, от 19.02.2018 №17-ФЗ, от 18.04.2018 №83-ФЗ, от 03.07.2018 №181-ФЗ, от 03.07.2018 №189-ФЗ, от 29.07.2018 №244-ФЗ, от 03.08.2018 №307-ФЗ, от 03.08.2018 №340-ФЗ, от  30.10.2018 №382-ФЗ, от 30.10.2018 №384-ФЗ, от 30.10.2018 №387-ФЗ, от 27.12.2018 №498-ФЗ, от 27.12.2018 №556-ФЗ, от 06.02.2019 №3-ФЗ, р</w:t>
      </w:r>
      <w:r>
        <w:rPr>
          <w:rFonts w:ascii="Arial" w:hAnsi="Arial" w:cs="Arial"/>
          <w:spacing w:val="1"/>
          <w:sz w:val="24"/>
          <w:szCs w:val="24"/>
        </w:rPr>
        <w:t>уководствуясь статьями 33, 45, 48 Устава Широковского муниципального образования, Дума Широковского муниципального образования</w:t>
      </w:r>
    </w:p>
    <w:p w:rsidR="00803760" w:rsidRDefault="00803760" w:rsidP="00803760">
      <w:pPr>
        <w:shd w:val="clear" w:color="auto" w:fill="FFFFFF"/>
        <w:ind w:firstLine="709"/>
        <w:jc w:val="both"/>
        <w:rPr>
          <w:rFonts w:ascii="Arial" w:hAnsi="Arial" w:cs="Arial"/>
          <w:b/>
          <w:spacing w:val="1"/>
          <w:sz w:val="30"/>
          <w:szCs w:val="30"/>
        </w:rPr>
      </w:pPr>
    </w:p>
    <w:p w:rsidR="00803760" w:rsidRDefault="00803760" w:rsidP="0080376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03760" w:rsidRDefault="00803760" w:rsidP="0080376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803760" w:rsidRDefault="00803760" w:rsidP="0080376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Широковского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803760" w:rsidRDefault="00803760" w:rsidP="00803760">
      <w:pPr>
        <w:pStyle w:val="ConsNormal0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.1 Статья 6. Вопросы местного значения Поселения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1.1.1 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1.1.2. пункт 18 части 1 изложить в следующей редакции: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«18.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1.2 Статья 7. Права органов местного самоуправления сельского поселения, на решение вопросов, не отнесенных к вопросам местного значения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1.2.1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1.3 Статья 17. Публичные слушания;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1.3.1 в части 4.1 слова «общественные обсуждения или» исключить;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1.4 Статья 50. Опубликование (обнародование) муниципальных правовых актов;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1.4.1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1.4.2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1.4.3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1.4.4 часть 4 после слов «муниципальных правовых актов» дополнить словами «или соглашений, заключенных между органами местного самоуправления,»;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1.4.5 часть 5 после слов «муниципальных правовых актов» дополнить словами «или соглашения, заключенного между органами местного самоуправления».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1.5 Глава 3. Формы и порядок участия населения в решении вопросов местного значения.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1.5.1. Главу дополнить статьей 16.1 следующего содержания: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«Статья Староста сельского населенного пункта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Староста сельского населенного пункта назначается Решением Думы Широковского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 Полномочия, гарантии деятельности и иные вопросы статуса старосты сельского населенного пункта устанавливаются нормативным правовым актом Думы Широковского муниципального образования в соответствии с Законом Иркутской области».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Широковского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Главе Широковского муниципального образования опубликовать муниципальный правовой акт Широковского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Широковского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803760" w:rsidRDefault="00803760" w:rsidP="0080376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Широковского сельского поселения».</w:t>
      </w:r>
    </w:p>
    <w:p w:rsidR="00803760" w:rsidRDefault="00803760" w:rsidP="0080376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803760" w:rsidRDefault="00803760" w:rsidP="0080376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803760" w:rsidRDefault="00803760" w:rsidP="0080376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803760" w:rsidRDefault="00803760" w:rsidP="0080376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03760" w:rsidRDefault="00803760" w:rsidP="0080376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803760" w:rsidSect="008A2CC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7F"/>
    <w:rsid w:val="000C6993"/>
    <w:rsid w:val="00334444"/>
    <w:rsid w:val="00803760"/>
    <w:rsid w:val="008A2CC9"/>
    <w:rsid w:val="00CC227F"/>
    <w:rsid w:val="00E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1EB9-AD39-4B9A-96A5-A5E48B7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03760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80376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803760"/>
    <w:rPr>
      <w:rFonts w:ascii="Arial" w:hAnsi="Arial" w:cs="Arial"/>
    </w:rPr>
  </w:style>
  <w:style w:type="paragraph" w:customStyle="1" w:styleId="ConsNormal0">
    <w:name w:val="ConsNormal"/>
    <w:link w:val="ConsNormal"/>
    <w:rsid w:val="00803760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A2C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2019-04-29T04:15:00Z</cp:lastPrinted>
  <dcterms:created xsi:type="dcterms:W3CDTF">2019-03-26T04:11:00Z</dcterms:created>
  <dcterms:modified xsi:type="dcterms:W3CDTF">2019-04-29T04:16:00Z</dcterms:modified>
</cp:coreProperties>
</file>