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E6" w:rsidRDefault="00E522E6" w:rsidP="002E50E7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08.08.2018г. №31</w:t>
      </w:r>
    </w:p>
    <w:p w:rsidR="002E50E7" w:rsidRPr="00E522E6" w:rsidRDefault="002E50E7" w:rsidP="002E50E7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522E6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E50E7" w:rsidRDefault="002E50E7" w:rsidP="002E50E7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522E6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522E6" w:rsidRDefault="00E522E6" w:rsidP="002E50E7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522E6" w:rsidRDefault="00E522E6" w:rsidP="002E50E7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E522E6" w:rsidRPr="00E522E6" w:rsidRDefault="00E522E6" w:rsidP="002E50E7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2E50E7" w:rsidRDefault="002E50E7" w:rsidP="002E50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522E6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E522E6" w:rsidRDefault="00E522E6" w:rsidP="002E50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E522E6" w:rsidRPr="00E522E6" w:rsidRDefault="00E522E6" w:rsidP="002E50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E50E7" w:rsidRPr="002E50E7" w:rsidRDefault="00E522E6" w:rsidP="00E52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РЕШЕНИЕ ДУМЫ ШИРОКОВСКОГО МУНИЦИПАЛЬНОГО ОБРАЗОВАНИЯ ОТ 25.11.2014г. №22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 xml:space="preserve"> О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ЗЕМЕЛЬНОМ НАЛОГЕ</w:t>
      </w:r>
    </w:p>
    <w:p w:rsidR="002E50E7" w:rsidRPr="002E50E7" w:rsidRDefault="002E50E7" w:rsidP="002E5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0E7" w:rsidRDefault="002E50E7" w:rsidP="00E522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522E6">
        <w:rPr>
          <w:rFonts w:ascii="Arial" w:eastAsia="Times New Roman" w:hAnsi="Arial" w:cs="Arial"/>
          <w:sz w:val="24"/>
          <w:szCs w:val="24"/>
        </w:rPr>
        <w:t>В целях приведения в соответствие действующему законодательству Решения Думы Широковского муниципального образования «О земельном налоге»,</w:t>
      </w:r>
      <w:r w:rsidR="00E522E6">
        <w:rPr>
          <w:rFonts w:ascii="Arial" w:eastAsia="Times New Roman" w:hAnsi="Arial" w:cs="Arial"/>
          <w:sz w:val="24"/>
          <w:szCs w:val="24"/>
        </w:rPr>
        <w:t xml:space="preserve"> </w:t>
      </w:r>
      <w:r w:rsidRPr="00E522E6">
        <w:rPr>
          <w:rFonts w:ascii="Arial" w:eastAsia="Times New Roman" w:hAnsi="Arial" w:cs="Arial"/>
          <w:sz w:val="24"/>
          <w:szCs w:val="24"/>
        </w:rPr>
        <w:t>руководствуясь ст.</w:t>
      </w:r>
      <w:r w:rsidR="00E522E6">
        <w:rPr>
          <w:rFonts w:ascii="Arial" w:eastAsia="Times New Roman" w:hAnsi="Arial" w:cs="Arial"/>
          <w:sz w:val="24"/>
          <w:szCs w:val="24"/>
        </w:rPr>
        <w:t xml:space="preserve"> </w:t>
      </w:r>
      <w:r w:rsidRPr="00E522E6">
        <w:rPr>
          <w:rFonts w:ascii="Arial" w:eastAsia="Times New Roman" w:hAnsi="Arial" w:cs="Arial"/>
          <w:sz w:val="24"/>
          <w:szCs w:val="24"/>
        </w:rPr>
        <w:t xml:space="preserve">ст. 5, 394, 398 Налогового кодекса Российской Федерации, Земельным </w:t>
      </w:r>
      <w:hyperlink r:id="rId6" w:history="1">
        <w:r w:rsidRPr="00E522E6">
          <w:rPr>
            <w:rFonts w:ascii="Arial" w:eastAsia="Times New Roman" w:hAnsi="Arial" w:cs="Arial"/>
            <w:color w:val="000000"/>
            <w:sz w:val="24"/>
            <w:szCs w:val="24"/>
          </w:rPr>
          <w:t>кодексом</w:t>
        </w:r>
      </w:hyperlink>
      <w:r w:rsidRPr="00E522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522E6">
        <w:rPr>
          <w:rFonts w:ascii="Arial" w:eastAsia="Times New Roman" w:hAnsi="Arial" w:cs="Arial"/>
          <w:sz w:val="24"/>
          <w:szCs w:val="24"/>
        </w:rPr>
        <w:t xml:space="preserve">Российской Федерации, п. 2 ч.1 ст.14 Федерального закона от 06.10.2003 года № 131-ФЗ «Об общих принципах организации местного самоуправления в Российской Федерации», </w:t>
      </w:r>
      <w:r w:rsidR="00E522E6">
        <w:rPr>
          <w:rFonts w:ascii="Arial" w:eastAsia="Times New Roman" w:hAnsi="Arial" w:cs="Arial"/>
          <w:sz w:val="24"/>
          <w:szCs w:val="24"/>
        </w:rPr>
        <w:t>п.2 ч.1 ст.6, ст.48 Устава</w:t>
      </w:r>
      <w:r w:rsidRPr="00E522E6">
        <w:rPr>
          <w:rFonts w:ascii="Arial" w:eastAsia="Times New Roman" w:hAnsi="Arial" w:cs="Arial"/>
          <w:sz w:val="24"/>
          <w:szCs w:val="24"/>
        </w:rPr>
        <w:t xml:space="preserve"> Широковск</w:t>
      </w:r>
      <w:r w:rsidR="00E522E6">
        <w:rPr>
          <w:rFonts w:ascii="Arial" w:eastAsia="Times New Roman" w:hAnsi="Arial" w:cs="Arial"/>
          <w:sz w:val="24"/>
          <w:szCs w:val="24"/>
        </w:rPr>
        <w:t>ого</w:t>
      </w:r>
      <w:proofErr w:type="gramEnd"/>
      <w:r w:rsidR="00E522E6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</w:t>
      </w:r>
      <w:r w:rsidRPr="00E522E6">
        <w:rPr>
          <w:rFonts w:ascii="Arial" w:eastAsia="Times New Roman" w:hAnsi="Arial" w:cs="Arial"/>
          <w:sz w:val="24"/>
          <w:szCs w:val="24"/>
        </w:rPr>
        <w:t>Дума Широковс</w:t>
      </w:r>
      <w:r w:rsidR="00E522E6">
        <w:rPr>
          <w:rFonts w:ascii="Arial" w:eastAsia="Times New Roman" w:hAnsi="Arial" w:cs="Arial"/>
          <w:sz w:val="24"/>
          <w:szCs w:val="24"/>
        </w:rPr>
        <w:t>кого муниципального образования</w:t>
      </w:r>
    </w:p>
    <w:p w:rsidR="00E522E6" w:rsidRPr="00E522E6" w:rsidRDefault="00E522E6" w:rsidP="00E522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50E7" w:rsidRDefault="002E50E7" w:rsidP="002E50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522E6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E522E6" w:rsidRPr="00E522E6" w:rsidRDefault="00E522E6" w:rsidP="002E50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2E50E7" w:rsidRPr="00C04B96" w:rsidRDefault="00E522E6" w:rsidP="00E522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2E50E7" w:rsidRPr="00E522E6">
        <w:rPr>
          <w:rFonts w:ascii="Arial" w:eastAsia="Times New Roman" w:hAnsi="Arial" w:cs="Arial"/>
          <w:sz w:val="24"/>
          <w:szCs w:val="24"/>
        </w:rPr>
        <w:t xml:space="preserve">Внести в Решение Думы Широковского муниципального образования </w:t>
      </w:r>
      <w:r w:rsidR="002E50E7" w:rsidRPr="00C04B96">
        <w:rPr>
          <w:rFonts w:ascii="Arial" w:eastAsia="Times New Roman" w:hAnsi="Arial" w:cs="Arial"/>
          <w:color w:val="000000" w:themeColor="text1"/>
          <w:sz w:val="24"/>
          <w:szCs w:val="24"/>
        </w:rPr>
        <w:t>от 25.11.2014 года №22 «О земельном налоге» с</w:t>
      </w:r>
      <w:r w:rsidR="002E50E7" w:rsidRPr="00E522E6">
        <w:rPr>
          <w:rFonts w:ascii="Arial" w:eastAsia="Times New Roman" w:hAnsi="Arial" w:cs="Arial"/>
          <w:sz w:val="24"/>
          <w:szCs w:val="24"/>
        </w:rPr>
        <w:t>ледующие изменения:</w:t>
      </w:r>
    </w:p>
    <w:p w:rsidR="002E50E7" w:rsidRPr="00E522E6" w:rsidRDefault="00C04B96" w:rsidP="00E52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="002E50E7" w:rsidRPr="00E522E6">
        <w:rPr>
          <w:rFonts w:ascii="Arial" w:eastAsia="Times New Roman" w:hAnsi="Arial" w:cs="Arial"/>
          <w:color w:val="000000"/>
          <w:sz w:val="24"/>
          <w:szCs w:val="24"/>
        </w:rPr>
        <w:t xml:space="preserve"> Пункт 3.2 Положения признать утратившим силу.</w:t>
      </w:r>
    </w:p>
    <w:p w:rsidR="002E50E7" w:rsidRPr="00E522E6" w:rsidRDefault="002E50E7" w:rsidP="00E52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22E6">
        <w:rPr>
          <w:rFonts w:ascii="Arial" w:eastAsia="Times New Roman" w:hAnsi="Arial" w:cs="Arial"/>
          <w:sz w:val="24"/>
          <w:szCs w:val="24"/>
        </w:rPr>
        <w:t>2) Раздел IV. НАЛОГОВЫЕ ЛЬГОТЫ Положения признать утратившим силу.</w:t>
      </w:r>
    </w:p>
    <w:p w:rsidR="002E50E7" w:rsidRPr="00E522E6" w:rsidRDefault="002E50E7" w:rsidP="00E52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22E6">
        <w:rPr>
          <w:rFonts w:ascii="Arial" w:eastAsia="Times New Roman" w:hAnsi="Arial" w:cs="Arial"/>
          <w:color w:val="000000"/>
          <w:sz w:val="24"/>
          <w:szCs w:val="24"/>
        </w:rPr>
        <w:t xml:space="preserve">2. Настоящее Решение опубликовать в «Вестнике Широковского сельского поселения» </w:t>
      </w:r>
      <w:r w:rsidRPr="00E522E6">
        <w:rPr>
          <w:rFonts w:ascii="Arial" w:eastAsia="Times New Roman" w:hAnsi="Arial" w:cs="Arial"/>
          <w:sz w:val="24"/>
          <w:szCs w:val="24"/>
        </w:rPr>
        <w:t xml:space="preserve">и разместить в информационно-телекоммуникационной сети «Интернет» на </w:t>
      </w:r>
      <w:r w:rsidRPr="00E522E6">
        <w:rPr>
          <w:rFonts w:ascii="Arial" w:eastAsia="Times New Roman" w:hAnsi="Arial" w:cs="Arial"/>
          <w:color w:val="000000"/>
          <w:sz w:val="24"/>
          <w:szCs w:val="24"/>
        </w:rPr>
        <w:t>официальном сайте Широковского муниципального образования.</w:t>
      </w:r>
    </w:p>
    <w:p w:rsidR="002E50E7" w:rsidRPr="00C04B96" w:rsidRDefault="002E50E7" w:rsidP="00E522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22E6">
        <w:rPr>
          <w:rFonts w:ascii="Arial" w:eastAsia="Times New Roman" w:hAnsi="Arial" w:cs="Arial"/>
          <w:color w:val="000000"/>
          <w:sz w:val="24"/>
          <w:szCs w:val="24"/>
        </w:rPr>
        <w:t>3. Настоящее решение вступает в силу с 1 января 2019 года, но</w:t>
      </w:r>
      <w:r w:rsidRPr="00E522E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E522E6">
        <w:rPr>
          <w:rFonts w:ascii="Arial" w:eastAsia="Times New Roman" w:hAnsi="Arial" w:cs="Arial"/>
          <w:color w:val="000000"/>
          <w:sz w:val="24"/>
          <w:szCs w:val="24"/>
        </w:rPr>
        <w:t>не ранее чем по истечении одного месяца со дня его официального опубликования в «Вестнике Широковского сельского поселения».</w:t>
      </w:r>
    </w:p>
    <w:p w:rsidR="002E50E7" w:rsidRPr="00E522E6" w:rsidRDefault="002E50E7" w:rsidP="00E522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2E6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E522E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E522E6">
        <w:rPr>
          <w:rFonts w:ascii="Arial" w:eastAsia="Times New Roman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2E50E7" w:rsidRDefault="002E50E7" w:rsidP="00C04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B96" w:rsidRPr="002E50E7" w:rsidRDefault="00C04B96" w:rsidP="00C04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0E7" w:rsidRPr="00C04B96" w:rsidRDefault="00C04B96" w:rsidP="002E50E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Глава Широковского</w:t>
      </w:r>
    </w:p>
    <w:p w:rsidR="00C04B96" w:rsidRDefault="002E50E7" w:rsidP="002E50E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C04B96">
        <w:rPr>
          <w:rFonts w:ascii="Arial" w:eastAsia="Times New Roman" w:hAnsi="Arial" w:cs="Arial"/>
          <w:sz w:val="24"/>
          <w:szCs w:val="20"/>
        </w:rPr>
        <w:t>муниципального образования</w:t>
      </w:r>
    </w:p>
    <w:p w:rsidR="009C36CE" w:rsidRPr="004D76F0" w:rsidRDefault="002E50E7" w:rsidP="004D76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C04B96">
        <w:rPr>
          <w:rFonts w:ascii="Arial" w:eastAsia="Times New Roman" w:hAnsi="Arial" w:cs="Arial"/>
          <w:sz w:val="24"/>
          <w:szCs w:val="20"/>
        </w:rPr>
        <w:t xml:space="preserve">В.П. </w:t>
      </w:r>
      <w:proofErr w:type="spellStart"/>
      <w:r w:rsidRPr="00C04B96">
        <w:rPr>
          <w:rFonts w:ascii="Arial" w:eastAsia="Times New Roman" w:hAnsi="Arial" w:cs="Arial"/>
          <w:sz w:val="24"/>
          <w:szCs w:val="20"/>
        </w:rPr>
        <w:t>Едаков</w:t>
      </w:r>
      <w:bookmarkStart w:id="0" w:name="_GoBack"/>
      <w:bookmarkEnd w:id="0"/>
      <w:proofErr w:type="spellEnd"/>
    </w:p>
    <w:sectPr w:rsidR="009C36CE" w:rsidRPr="004D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50E7"/>
    <w:rsid w:val="002836A6"/>
    <w:rsid w:val="002E50E7"/>
    <w:rsid w:val="004D76F0"/>
    <w:rsid w:val="00904AAC"/>
    <w:rsid w:val="009C36CE"/>
    <w:rsid w:val="00C04B96"/>
    <w:rsid w:val="00E5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54051138200DED92A24804414D9B048783D5AD93C6E8233C04BBEB56lAx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Широкого</cp:lastModifiedBy>
  <cp:revision>6</cp:revision>
  <cp:lastPrinted>2018-08-08T08:18:00Z</cp:lastPrinted>
  <dcterms:created xsi:type="dcterms:W3CDTF">2018-08-08T07:42:00Z</dcterms:created>
  <dcterms:modified xsi:type="dcterms:W3CDTF">2018-08-09T01:14:00Z</dcterms:modified>
</cp:coreProperties>
</file>