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5A" w:rsidRPr="00813A3B" w:rsidRDefault="0092295A" w:rsidP="0092295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13A3B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92295A" w:rsidRPr="00813A3B" w:rsidRDefault="0092295A" w:rsidP="0092295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3A3B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813A3B" w:rsidRPr="00813A3B" w:rsidRDefault="00813A3B" w:rsidP="0092295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13A3B"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НИЖНЕУДИНСКИЙ РАЙОН</w:t>
      </w:r>
    </w:p>
    <w:p w:rsidR="0092295A" w:rsidRPr="00813A3B" w:rsidRDefault="0092295A" w:rsidP="0092295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3A3B">
        <w:rPr>
          <w:rFonts w:ascii="Times New Roman" w:eastAsia="Times New Roman" w:hAnsi="Times New Roman" w:cs="Times New Roman"/>
          <w:b/>
          <w:bCs/>
          <w:sz w:val="28"/>
          <w:szCs w:val="28"/>
        </w:rPr>
        <w:t>ДУМА</w:t>
      </w:r>
    </w:p>
    <w:p w:rsidR="0092295A" w:rsidRPr="00813A3B" w:rsidRDefault="009F34F4" w:rsidP="00813A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13A3B">
        <w:rPr>
          <w:rFonts w:ascii="Times New Roman" w:eastAsia="Times New Roman" w:hAnsi="Times New Roman" w:cs="Times New Roman"/>
          <w:b/>
          <w:sz w:val="28"/>
          <w:szCs w:val="28"/>
        </w:rPr>
        <w:t>ШИРОКОВСКОГО</w:t>
      </w:r>
      <w:r w:rsidR="00813A3B" w:rsidRPr="00813A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295A" w:rsidRPr="00813A3B">
        <w:rPr>
          <w:rFonts w:ascii="Times New Roman" w:eastAsia="Arial Unicode MS" w:hAnsi="Times New Roman" w:cs="Times New Roman"/>
          <w:b/>
          <w:sz w:val="28"/>
          <w:szCs w:val="28"/>
        </w:rPr>
        <w:t>МУНИЦИПАЛЬНОГО ОБРАЗОВАНИЯ</w:t>
      </w:r>
      <w:r w:rsidR="00813A3B" w:rsidRPr="00813A3B">
        <w:rPr>
          <w:rFonts w:ascii="Times New Roman" w:eastAsia="Arial Unicode MS" w:hAnsi="Times New Roman" w:cs="Times New Roman"/>
          <w:b/>
          <w:sz w:val="28"/>
          <w:szCs w:val="28"/>
        </w:rPr>
        <w:t>-</w:t>
      </w:r>
    </w:p>
    <w:p w:rsidR="00813A3B" w:rsidRPr="00813A3B" w:rsidRDefault="00813A3B" w:rsidP="00813A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3A3B">
        <w:rPr>
          <w:rFonts w:ascii="Times New Roman" w:eastAsia="Arial Unicode MS" w:hAnsi="Times New Roman" w:cs="Times New Roman"/>
          <w:b/>
          <w:sz w:val="28"/>
          <w:szCs w:val="28"/>
        </w:rPr>
        <w:t>АДМИНИСТРАЦИЯ СЕЛЬСКОГО ПОСЕЛЕНИЯ</w:t>
      </w:r>
    </w:p>
    <w:p w:rsidR="0092295A" w:rsidRPr="00813A3B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3A3B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92295A" w:rsidRPr="009F34F4" w:rsidRDefault="00813A3B" w:rsidP="0092295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180"/>
          <w:sz w:val="24"/>
          <w:szCs w:val="24"/>
        </w:rPr>
      </w:pPr>
      <w:r>
        <w:rPr>
          <w:rFonts w:ascii="Times New Roman" w:eastAsia="Times New Roman" w:hAnsi="Times New Roman" w:cs="Times New Roman"/>
          <w:spacing w:val="180"/>
          <w:sz w:val="24"/>
          <w:szCs w:val="24"/>
        </w:rPr>
        <w:t>*******************************</w:t>
      </w:r>
    </w:p>
    <w:p w:rsidR="0092295A" w:rsidRPr="009F34F4" w:rsidRDefault="009F34F4" w:rsidP="009229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4F4">
        <w:rPr>
          <w:rFonts w:ascii="Times New Roman" w:eastAsia="Times New Roman" w:hAnsi="Times New Roman" w:cs="Times New Roman"/>
          <w:spacing w:val="20"/>
          <w:sz w:val="24"/>
          <w:szCs w:val="24"/>
        </w:rPr>
        <w:t>с</w:t>
      </w:r>
      <w:r w:rsidR="0092295A" w:rsidRPr="009F34F4">
        <w:rPr>
          <w:rFonts w:ascii="Times New Roman" w:eastAsia="Times New Roman" w:hAnsi="Times New Roman" w:cs="Times New Roman"/>
          <w:spacing w:val="20"/>
          <w:sz w:val="24"/>
          <w:szCs w:val="24"/>
        </w:rPr>
        <w:t>.</w:t>
      </w:r>
      <w:r w:rsidRPr="009F34F4">
        <w:rPr>
          <w:rFonts w:ascii="Times New Roman" w:eastAsia="Times New Roman" w:hAnsi="Times New Roman" w:cs="Times New Roman"/>
          <w:spacing w:val="20"/>
          <w:sz w:val="24"/>
          <w:szCs w:val="24"/>
        </w:rPr>
        <w:t>Широково</w:t>
      </w:r>
      <w:r w:rsidR="0092295A" w:rsidRPr="009F34F4">
        <w:rPr>
          <w:rFonts w:ascii="Times New Roman" w:eastAsia="Times New Roman" w:hAnsi="Times New Roman" w:cs="Times New Roman"/>
          <w:spacing w:val="20"/>
          <w:sz w:val="24"/>
          <w:szCs w:val="24"/>
        </w:rPr>
        <w:t>, ул.</w:t>
      </w:r>
      <w:r w:rsidRPr="009F34F4">
        <w:rPr>
          <w:rFonts w:ascii="Times New Roman" w:eastAsia="Times New Roman" w:hAnsi="Times New Roman" w:cs="Times New Roman"/>
          <w:spacing w:val="20"/>
          <w:sz w:val="24"/>
          <w:szCs w:val="24"/>
        </w:rPr>
        <w:t>Центральная,41</w:t>
      </w:r>
      <w:r w:rsidR="0092295A" w:rsidRPr="009F34F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 </w:t>
      </w:r>
      <w:r w:rsidR="0092295A" w:rsidRPr="009F34F4">
        <w:rPr>
          <w:rFonts w:ascii="Times New Roman" w:eastAsia="Times New Roman" w:hAnsi="Times New Roman" w:cs="Times New Roman"/>
          <w:spacing w:val="20"/>
          <w:sz w:val="24"/>
          <w:szCs w:val="24"/>
        </w:rPr>
        <w:tab/>
      </w:r>
      <w:r w:rsidR="0092295A" w:rsidRPr="009F34F4">
        <w:rPr>
          <w:rFonts w:ascii="Times New Roman" w:eastAsia="Times New Roman" w:hAnsi="Times New Roman" w:cs="Times New Roman"/>
          <w:spacing w:val="20"/>
          <w:sz w:val="24"/>
          <w:szCs w:val="24"/>
        </w:rPr>
        <w:tab/>
      </w:r>
      <w:r w:rsidR="0092295A" w:rsidRPr="009F34F4">
        <w:rPr>
          <w:rFonts w:ascii="Times New Roman" w:eastAsia="Times New Roman" w:hAnsi="Times New Roman" w:cs="Times New Roman"/>
          <w:spacing w:val="20"/>
          <w:sz w:val="24"/>
          <w:szCs w:val="24"/>
        </w:rPr>
        <w:tab/>
        <w:t xml:space="preserve">        </w:t>
      </w:r>
      <w:r w:rsidR="0092295A" w:rsidRPr="009F34F4">
        <w:rPr>
          <w:rFonts w:ascii="Times New Roman" w:eastAsia="Times New Roman" w:hAnsi="Times New Roman" w:cs="Times New Roman"/>
          <w:sz w:val="24"/>
          <w:szCs w:val="24"/>
        </w:rPr>
        <w:t xml:space="preserve">тел.: 8 (39557) </w:t>
      </w:r>
      <w:r w:rsidR="00982DA2">
        <w:rPr>
          <w:rFonts w:ascii="Times New Roman" w:eastAsia="Times New Roman" w:hAnsi="Times New Roman" w:cs="Times New Roman"/>
          <w:sz w:val="24"/>
          <w:szCs w:val="24"/>
        </w:rPr>
        <w:t>34-1-16</w:t>
      </w:r>
    </w:p>
    <w:p w:rsidR="0092295A" w:rsidRPr="00813A3B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9F34F4">
        <w:rPr>
          <w:rFonts w:ascii="Times New Roman" w:eastAsia="Times New Roman" w:hAnsi="Times New Roman" w:cs="Times New Roman"/>
          <w:sz w:val="24"/>
          <w:szCs w:val="24"/>
        </w:rPr>
        <w:t>от « _</w:t>
      </w:r>
      <w:r w:rsidR="00FF7F9B">
        <w:rPr>
          <w:rFonts w:ascii="Times New Roman" w:eastAsia="Times New Roman" w:hAnsi="Times New Roman" w:cs="Times New Roman"/>
          <w:sz w:val="24"/>
          <w:szCs w:val="24"/>
          <w:u w:val="single"/>
        </w:rPr>
        <w:t>18</w:t>
      </w:r>
      <w:r w:rsidRPr="009F34F4">
        <w:rPr>
          <w:rFonts w:ascii="Times New Roman" w:eastAsia="Times New Roman" w:hAnsi="Times New Roman" w:cs="Times New Roman"/>
          <w:sz w:val="24"/>
          <w:szCs w:val="24"/>
        </w:rPr>
        <w:t xml:space="preserve">_ » ноября </w:t>
      </w:r>
      <w:smartTag w:uri="urn:schemas-microsoft-com:office:smarttags" w:element="metricconverter">
        <w:smartTagPr>
          <w:attr w:name="ProductID" w:val="2016 г"/>
        </w:smartTagPr>
        <w:r w:rsidRPr="009F34F4">
          <w:rPr>
            <w:rFonts w:ascii="Times New Roman" w:eastAsia="Times New Roman" w:hAnsi="Times New Roman" w:cs="Times New Roman"/>
            <w:sz w:val="24"/>
            <w:szCs w:val="24"/>
          </w:rPr>
          <w:t>2016 г</w:t>
        </w:r>
      </w:smartTag>
      <w:r w:rsidRPr="009F34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3A3B">
        <w:rPr>
          <w:rFonts w:ascii="Times New Roman" w:eastAsia="Times New Roman" w:hAnsi="Times New Roman" w:cs="Times New Roman"/>
          <w:sz w:val="24"/>
          <w:szCs w:val="24"/>
        </w:rPr>
        <w:t xml:space="preserve"> № _</w:t>
      </w:r>
      <w:r w:rsidR="00FF7F9B">
        <w:rPr>
          <w:rFonts w:ascii="Times New Roman" w:eastAsia="Times New Roman" w:hAnsi="Times New Roman" w:cs="Times New Roman"/>
          <w:sz w:val="24"/>
          <w:szCs w:val="24"/>
          <w:u w:val="single"/>
        </w:rPr>
        <w:t>29</w:t>
      </w:r>
      <w:r w:rsidRPr="00813A3B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13A3B">
        <w:rPr>
          <w:rFonts w:ascii="Times New Roman" w:eastAsia="Times New Roman" w:hAnsi="Times New Roman" w:cs="Times New Roman"/>
          <w:sz w:val="24"/>
          <w:szCs w:val="24"/>
        </w:rPr>
        <w:tab/>
      </w:r>
      <w:r w:rsidRPr="00813A3B">
        <w:rPr>
          <w:rFonts w:ascii="Times New Roman" w:eastAsia="Times New Roman" w:hAnsi="Times New Roman" w:cs="Times New Roman"/>
          <w:sz w:val="24"/>
          <w:szCs w:val="24"/>
        </w:rPr>
        <w:tab/>
      </w:r>
      <w:r w:rsidRPr="00813A3B">
        <w:rPr>
          <w:rFonts w:ascii="Times New Roman" w:eastAsia="Times New Roman" w:hAnsi="Times New Roman" w:cs="Times New Roman"/>
          <w:sz w:val="24"/>
          <w:szCs w:val="24"/>
        </w:rPr>
        <w:tab/>
      </w:r>
      <w:r w:rsidRPr="00813A3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9F34F4">
        <w:rPr>
          <w:rFonts w:ascii="Times New Roman" w:eastAsia="Times New Roman" w:hAnsi="Times New Roman" w:cs="Times New Roman"/>
          <w:sz w:val="24"/>
          <w:szCs w:val="24"/>
        </w:rPr>
        <w:t>факс</w:t>
      </w:r>
      <w:r w:rsidRPr="00813A3B">
        <w:rPr>
          <w:rFonts w:ascii="Times New Roman" w:eastAsia="Times New Roman" w:hAnsi="Times New Roman" w:cs="Times New Roman"/>
          <w:sz w:val="24"/>
          <w:szCs w:val="24"/>
        </w:rPr>
        <w:t xml:space="preserve">: 8 (39557) </w:t>
      </w:r>
    </w:p>
    <w:p w:rsidR="0092295A" w:rsidRPr="00813A3B" w:rsidRDefault="00982DA2" w:rsidP="00982DA2">
      <w:pPr>
        <w:overflowPunct w:val="0"/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Times New Roman"/>
          <w:sz w:val="24"/>
          <w:szCs w:val="24"/>
        </w:rPr>
      </w:pPr>
      <w:r w:rsidRPr="00813A3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2295A" w:rsidRPr="009F34F4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92295A" w:rsidRPr="00813A3B">
        <w:rPr>
          <w:rFonts w:ascii="Times New Roman" w:eastAsia="Times New Roman" w:hAnsi="Times New Roman" w:cs="Times New Roman"/>
          <w:sz w:val="24"/>
          <w:szCs w:val="24"/>
        </w:rPr>
        <w:t>-</w:t>
      </w:r>
      <w:r w:rsidR="0092295A" w:rsidRPr="009F34F4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92295A" w:rsidRPr="00813A3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adm</w:t>
      </w:r>
      <w:r w:rsidRPr="00813A3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shirokovo</w:t>
      </w:r>
      <w:r w:rsidRPr="00813A3B">
        <w:rPr>
          <w:rFonts w:ascii="Times New Roman" w:eastAsia="Times New Roman" w:hAnsi="Times New Roman" w:cs="Times New Roman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813A3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92295A" w:rsidRPr="00813A3B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right="47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9F34F4" w:rsidRDefault="0092295A" w:rsidP="00922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34F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Положения об управлении </w:t>
      </w:r>
    </w:p>
    <w:p w:rsidR="0092295A" w:rsidRPr="009F34F4" w:rsidRDefault="0092295A" w:rsidP="00922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34F4">
        <w:rPr>
          <w:rFonts w:ascii="Times New Roman" w:eastAsia="Times New Roman" w:hAnsi="Times New Roman" w:cs="Times New Roman"/>
          <w:bCs/>
          <w:sz w:val="24"/>
          <w:szCs w:val="24"/>
        </w:rPr>
        <w:t xml:space="preserve">и распоряжении муниципальным имуществом </w:t>
      </w:r>
    </w:p>
    <w:p w:rsidR="0092295A" w:rsidRPr="009F34F4" w:rsidRDefault="00982DA2" w:rsidP="00922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Широковского </w:t>
      </w:r>
      <w:r w:rsidR="0092295A" w:rsidRPr="009F34F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92295A" w:rsidRPr="009F34F4" w:rsidRDefault="0092295A" w:rsidP="00922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295A" w:rsidRPr="0092295A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F34F4">
        <w:rPr>
          <w:rFonts w:ascii="Times New Roman" w:eastAsia="Times New Roman" w:hAnsi="Times New Roman" w:cs="Times New Roman"/>
          <w:sz w:val="24"/>
          <w:szCs w:val="24"/>
        </w:rPr>
        <w:t xml:space="preserve">В целях повышения эффективности управления и распоряжения муниципальной собственностью, укрепления материальной и финансовой основы, сохранении рационального использования муниципального имущества </w:t>
      </w:r>
      <w:r w:rsidR="00982DA2">
        <w:rPr>
          <w:rFonts w:ascii="Times New Roman" w:eastAsia="Times New Roman" w:hAnsi="Times New Roman" w:cs="Times New Roman"/>
          <w:bCs/>
          <w:sz w:val="24"/>
          <w:szCs w:val="24"/>
        </w:rPr>
        <w:t>Широковского</w:t>
      </w:r>
      <w:r w:rsidR="00982DA2" w:rsidRPr="009F3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4F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образования, в соответствии с Гражданским </w:t>
      </w:r>
      <w:hyperlink r:id="rId5" w:history="1">
        <w:r w:rsidRPr="009F34F4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9F34F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Бюджетным кодексом Российской Федерации,  Федеральным </w:t>
      </w:r>
      <w:hyperlink r:id="rId6" w:history="1">
        <w:r w:rsidRPr="009F34F4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9F34F4">
        <w:rPr>
          <w:rFonts w:ascii="Times New Roman" w:eastAsia="Times New Roman" w:hAnsi="Times New Roman" w:cs="Times New Roman"/>
          <w:sz w:val="24"/>
          <w:szCs w:val="24"/>
        </w:rPr>
        <w:t xml:space="preserve"> от 06.10.2003 N131-ФЗ "Об общих принципах организации местного самоуправления в Российской Федерации", Федеральным </w:t>
      </w:r>
      <w:hyperlink r:id="rId7" w:history="1">
        <w:r w:rsidRPr="009F34F4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9F34F4">
        <w:rPr>
          <w:rFonts w:ascii="Times New Roman" w:eastAsia="Times New Roman" w:hAnsi="Times New Roman" w:cs="Times New Roman"/>
          <w:sz w:val="24"/>
          <w:szCs w:val="24"/>
        </w:rPr>
        <w:t xml:space="preserve"> от 24.07.2007 N209-ФЗ "О развитии малого и среднего предпринимательства в Российской Федерации", руководствуясь Уставом </w:t>
      </w:r>
      <w:r w:rsidR="00982DA2">
        <w:rPr>
          <w:rFonts w:ascii="Times New Roman" w:eastAsia="Times New Roman" w:hAnsi="Times New Roman" w:cs="Times New Roman"/>
          <w:bCs/>
          <w:sz w:val="24"/>
          <w:szCs w:val="24"/>
        </w:rPr>
        <w:t>Широковского</w:t>
      </w:r>
      <w:r w:rsidR="00982DA2" w:rsidRPr="009F3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4F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образования, Дума </w:t>
      </w:r>
      <w:r w:rsidR="00982DA2">
        <w:rPr>
          <w:rFonts w:ascii="Times New Roman" w:eastAsia="Times New Roman" w:hAnsi="Times New Roman" w:cs="Times New Roman"/>
          <w:bCs/>
          <w:sz w:val="24"/>
          <w:szCs w:val="24"/>
        </w:rPr>
        <w:t>Широковского</w:t>
      </w:r>
      <w:r w:rsidR="00982DA2" w:rsidRPr="009F3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4F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92295A" w:rsidRPr="0092295A" w:rsidRDefault="0092295A" w:rsidP="009229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</w:p>
    <w:p w:rsidR="0092295A" w:rsidRPr="00813A3B" w:rsidRDefault="0092295A" w:rsidP="009229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13A3B">
        <w:rPr>
          <w:rFonts w:ascii="Times New Roman" w:eastAsia="Times New Roman" w:hAnsi="Times New Roman" w:cs="Times New Roman"/>
          <w:sz w:val="32"/>
          <w:szCs w:val="32"/>
        </w:rPr>
        <w:t>РЕШИЛА:</w:t>
      </w:r>
    </w:p>
    <w:p w:rsidR="0092295A" w:rsidRPr="009F34F4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2295A" w:rsidRPr="009F34F4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F4">
        <w:rPr>
          <w:rFonts w:ascii="Times New Roman" w:eastAsia="Times New Roman" w:hAnsi="Times New Roman" w:cs="Times New Roman"/>
          <w:sz w:val="24"/>
          <w:szCs w:val="24"/>
        </w:rPr>
        <w:t>1. Утвердить прилагаемое Положение об управлении и распоряжении м</w:t>
      </w:r>
      <w:r w:rsidR="00982DA2">
        <w:rPr>
          <w:rFonts w:ascii="Times New Roman" w:eastAsia="Times New Roman" w:hAnsi="Times New Roman" w:cs="Times New Roman"/>
          <w:sz w:val="24"/>
          <w:szCs w:val="24"/>
        </w:rPr>
        <w:t xml:space="preserve">униципальным имуществом </w:t>
      </w:r>
      <w:r w:rsidR="00982DA2">
        <w:rPr>
          <w:rFonts w:ascii="Times New Roman" w:eastAsia="Times New Roman" w:hAnsi="Times New Roman" w:cs="Times New Roman"/>
          <w:bCs/>
          <w:sz w:val="24"/>
          <w:szCs w:val="24"/>
        </w:rPr>
        <w:t>Широковского</w:t>
      </w:r>
      <w:r w:rsidRPr="009F34F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(Приложение № 1).</w:t>
      </w:r>
    </w:p>
    <w:p w:rsidR="0092295A" w:rsidRPr="009F34F4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F4">
        <w:rPr>
          <w:rFonts w:ascii="Times New Roman" w:eastAsia="Times New Roman" w:hAnsi="Times New Roman" w:cs="Times New Roman"/>
          <w:sz w:val="24"/>
          <w:szCs w:val="24"/>
        </w:rPr>
        <w:t xml:space="preserve">2. Утвердить Методику расчета годовой арендной платы за пользование движимым имуществом, находящимся в муниципальной собственности </w:t>
      </w:r>
      <w:r w:rsidR="00982DA2">
        <w:rPr>
          <w:rFonts w:ascii="Times New Roman" w:eastAsia="Times New Roman" w:hAnsi="Times New Roman" w:cs="Times New Roman"/>
          <w:bCs/>
          <w:sz w:val="24"/>
          <w:szCs w:val="24"/>
        </w:rPr>
        <w:t>Широковского</w:t>
      </w:r>
      <w:r w:rsidRPr="009F34F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(Приложение № 2).</w:t>
      </w:r>
    </w:p>
    <w:p w:rsidR="0092295A" w:rsidRPr="009F34F4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F4">
        <w:rPr>
          <w:rFonts w:ascii="Times New Roman" w:eastAsia="Times New Roman" w:hAnsi="Times New Roman" w:cs="Times New Roman"/>
          <w:sz w:val="24"/>
          <w:szCs w:val="24"/>
        </w:rPr>
        <w:t xml:space="preserve">6. Утвердить Методику расчета годовой арендной платы за пользование недвижимым имуществом, находящимся в муниципальной собственности </w:t>
      </w:r>
      <w:r w:rsidR="00982DA2">
        <w:rPr>
          <w:rFonts w:ascii="Times New Roman" w:eastAsia="Times New Roman" w:hAnsi="Times New Roman" w:cs="Times New Roman"/>
          <w:bCs/>
          <w:sz w:val="24"/>
          <w:szCs w:val="24"/>
        </w:rPr>
        <w:t>Широковского</w:t>
      </w:r>
      <w:r w:rsidRPr="009F34F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(Приложение № 3).</w:t>
      </w:r>
    </w:p>
    <w:p w:rsidR="0092295A" w:rsidRPr="009F34F4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F4">
        <w:rPr>
          <w:rFonts w:ascii="Times New Roman" w:eastAsia="Times New Roman" w:hAnsi="Times New Roman" w:cs="Times New Roman"/>
          <w:sz w:val="24"/>
          <w:szCs w:val="24"/>
        </w:rPr>
        <w:t xml:space="preserve">4. Настоящее решение подлежит официальному опубликованию в печатном средстве массовой информации «Вестник </w:t>
      </w:r>
      <w:r w:rsidR="00982DA2">
        <w:rPr>
          <w:rFonts w:ascii="Times New Roman" w:eastAsia="Times New Roman" w:hAnsi="Times New Roman" w:cs="Times New Roman"/>
          <w:bCs/>
          <w:sz w:val="24"/>
          <w:szCs w:val="24"/>
        </w:rPr>
        <w:t>Широковского</w:t>
      </w:r>
      <w:r w:rsidR="00982DA2" w:rsidRPr="009F3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A3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9F34F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2295A" w:rsidRPr="009F34F4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9F34F4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9F34F4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9F34F4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F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Думы, </w:t>
      </w:r>
    </w:p>
    <w:p w:rsidR="0092295A" w:rsidRPr="009F34F4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F4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982DA2">
        <w:rPr>
          <w:rFonts w:ascii="Times New Roman" w:eastAsia="Times New Roman" w:hAnsi="Times New Roman" w:cs="Times New Roman"/>
          <w:bCs/>
          <w:sz w:val="24"/>
          <w:szCs w:val="24"/>
        </w:rPr>
        <w:t>Широковского</w:t>
      </w:r>
    </w:p>
    <w:p w:rsidR="00982DA2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F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</w:t>
      </w:r>
      <w:r w:rsidR="00982DA2">
        <w:rPr>
          <w:rFonts w:ascii="Times New Roman" w:eastAsia="Times New Roman" w:hAnsi="Times New Roman" w:cs="Times New Roman"/>
          <w:sz w:val="24"/>
          <w:szCs w:val="24"/>
        </w:rPr>
        <w:t xml:space="preserve">В.П.Едаков    </w:t>
      </w:r>
      <w:r w:rsidRPr="009F34F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82D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2295A" w:rsidRPr="00982DA2" w:rsidRDefault="00982DA2" w:rsidP="0092295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92295A" w:rsidRPr="009F34F4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295A" w:rsidRPr="009F34F4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4F4" w:rsidRPr="009F34F4" w:rsidRDefault="009F34F4" w:rsidP="00030B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2295A" w:rsidRPr="0092295A" w:rsidRDefault="0092295A" w:rsidP="00922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92295A" w:rsidRPr="00813A3B" w:rsidRDefault="0092295A" w:rsidP="00922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3A3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92295A" w:rsidRPr="00813A3B" w:rsidRDefault="0092295A" w:rsidP="00922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3A3B">
        <w:rPr>
          <w:rFonts w:ascii="Times New Roman" w:eastAsia="Times New Roman" w:hAnsi="Times New Roman" w:cs="Times New Roman"/>
          <w:bCs/>
          <w:sz w:val="24"/>
          <w:szCs w:val="24"/>
        </w:rPr>
        <w:t xml:space="preserve">к Решению Думы </w:t>
      </w:r>
    </w:p>
    <w:p w:rsidR="0092295A" w:rsidRPr="00813A3B" w:rsidRDefault="00281CD2" w:rsidP="00922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3A3B">
        <w:rPr>
          <w:rFonts w:ascii="Times New Roman" w:eastAsia="Times New Roman" w:hAnsi="Times New Roman" w:cs="Times New Roman"/>
          <w:bCs/>
          <w:sz w:val="24"/>
          <w:szCs w:val="24"/>
        </w:rPr>
        <w:t xml:space="preserve">Широковского </w:t>
      </w:r>
      <w:r w:rsidR="0092295A" w:rsidRPr="00813A3B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92295A" w:rsidRPr="00813A3B" w:rsidRDefault="0092295A" w:rsidP="00922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3A3B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FF7F9B" w:rsidRPr="00813A3B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Pr="00813A3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F7F9B" w:rsidRPr="00813A3B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813A3B">
        <w:rPr>
          <w:rFonts w:ascii="Times New Roman" w:eastAsia="Times New Roman" w:hAnsi="Times New Roman" w:cs="Times New Roman"/>
          <w:bCs/>
          <w:sz w:val="24"/>
          <w:szCs w:val="24"/>
        </w:rPr>
        <w:t xml:space="preserve">.2016 № </w:t>
      </w:r>
      <w:r w:rsidR="00FF7F9B" w:rsidRPr="00813A3B">
        <w:rPr>
          <w:rFonts w:ascii="Times New Roman" w:eastAsia="Times New Roman" w:hAnsi="Times New Roman" w:cs="Times New Roman"/>
          <w:bCs/>
          <w:sz w:val="24"/>
          <w:szCs w:val="24"/>
        </w:rPr>
        <w:t>29</w:t>
      </w:r>
    </w:p>
    <w:p w:rsidR="0092295A" w:rsidRPr="0092295A" w:rsidRDefault="0092295A" w:rsidP="0092295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</w:p>
    <w:p w:rsidR="0092295A" w:rsidRPr="0092295A" w:rsidRDefault="0092295A" w:rsidP="00922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295A" w:rsidRPr="00813A3B" w:rsidRDefault="0092295A" w:rsidP="00922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3A3B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92295A" w:rsidRPr="00813A3B" w:rsidRDefault="0092295A" w:rsidP="00922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3A3B">
        <w:rPr>
          <w:rFonts w:ascii="Times New Roman" w:eastAsia="Times New Roman" w:hAnsi="Times New Roman" w:cs="Times New Roman"/>
          <w:b/>
          <w:bCs/>
          <w:sz w:val="24"/>
          <w:szCs w:val="24"/>
        </w:rPr>
        <w:t>ОБ УПРАВЛЕНИИ И РАСПОРЯЖЕНИИ</w:t>
      </w:r>
    </w:p>
    <w:p w:rsidR="0092295A" w:rsidRPr="00813A3B" w:rsidRDefault="0092295A" w:rsidP="00922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МУНИЦИПАЛЬНЫМ ИМУЩЕСТВОМ  </w:t>
      </w:r>
      <w:r w:rsidR="00281CD2" w:rsidRPr="00813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ШИРОКОВСКОГО </w:t>
      </w:r>
      <w:r w:rsidRPr="00813A3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92295A" w:rsidRPr="00813A3B" w:rsidRDefault="0092295A" w:rsidP="00922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295A" w:rsidRPr="0092295A" w:rsidRDefault="0092295A" w:rsidP="009229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2295A">
        <w:rPr>
          <w:rFonts w:ascii="Arial" w:eastAsia="Times New Roman" w:hAnsi="Arial" w:cs="Arial"/>
          <w:b/>
          <w:sz w:val="24"/>
          <w:szCs w:val="24"/>
        </w:rPr>
        <w:t>1</w:t>
      </w:r>
      <w:r w:rsidRPr="00B10A1D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Положение об управлении и распоряжении муниципальным имуществом </w:t>
      </w:r>
      <w:r w:rsidR="00281CD2" w:rsidRPr="00B10A1D">
        <w:rPr>
          <w:rFonts w:ascii="Times New Roman" w:eastAsia="Times New Roman" w:hAnsi="Times New Roman" w:cs="Times New Roman"/>
          <w:sz w:val="24"/>
          <w:szCs w:val="24"/>
        </w:rPr>
        <w:t xml:space="preserve">Широковского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(далее - Положение) разработано в соответствии с Конституцией Российской Федерации, Гражданским кодексом Российской Федерации,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B10A1D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от 24.07.2007 N209-ФЗ "О развитии малого и среднего предпринимательства</w:t>
      </w:r>
      <w:r w:rsidRPr="00B10A1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в Российской Федерации",  Уставом </w:t>
      </w:r>
      <w:r w:rsidR="00281CD2" w:rsidRPr="00B10A1D">
        <w:rPr>
          <w:rFonts w:ascii="Times New Roman" w:eastAsia="Times New Roman" w:hAnsi="Times New Roman" w:cs="Times New Roman"/>
          <w:sz w:val="24"/>
          <w:szCs w:val="24"/>
        </w:rPr>
        <w:t xml:space="preserve">Широковского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Положение устанавливает порядок управления и распоряжения муниципальным имуществом, определяет принципы, цели, задачи, полномочия в области управления и распоряжения муниципальным имуществом </w:t>
      </w:r>
      <w:r w:rsidR="00281CD2" w:rsidRPr="00B10A1D">
        <w:rPr>
          <w:rFonts w:ascii="Times New Roman" w:eastAsia="Times New Roman" w:hAnsi="Times New Roman" w:cs="Times New Roman"/>
          <w:sz w:val="24"/>
          <w:szCs w:val="24"/>
        </w:rPr>
        <w:t>Широковского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  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2. ПРИНЦИПЫ, ЦЕЛИ, ЗАДАЧИ  И ФОРМЫ УПРАВЛЕНИЯ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РАСПОРЯЖЕНИЯ МУНИЦИПАЛЬНЫМ ИМУЩЕСТВОМ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. Управление и распоряжение муниципальным имуществом осуществляется в соответствии с принципами: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1) законности;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2) эффективности;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3) подконтрольности;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4) подотчетности;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5) целевого использования имущества, закрепленного за муниципальными унитарными предприятиями и муниципальными учреждениями, переданного иным юридическим и физическим лицам.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Целями управление и распоряжение муниципальным имуществом являются: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1) обеспечение решения вопросов местного значения </w:t>
      </w:r>
      <w:r w:rsidR="00281CD2" w:rsidRPr="00B10A1D">
        <w:rPr>
          <w:rFonts w:ascii="Times New Roman" w:eastAsia="Times New Roman" w:hAnsi="Times New Roman" w:cs="Times New Roman"/>
          <w:sz w:val="24"/>
          <w:szCs w:val="24"/>
        </w:rPr>
        <w:t xml:space="preserve">Широковского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2) создание и укрепление материально-финансовой основы </w:t>
      </w:r>
      <w:r w:rsidR="00281CD2" w:rsidRPr="00B10A1D">
        <w:rPr>
          <w:rFonts w:ascii="Times New Roman" w:eastAsia="Times New Roman" w:hAnsi="Times New Roman" w:cs="Times New Roman"/>
          <w:sz w:val="24"/>
          <w:szCs w:val="24"/>
        </w:rPr>
        <w:t xml:space="preserve">Широковского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3) формирование базы данных, содержащей достоверную информацию о составе движимого и недвижимого муниципального  имущества, его техническом состоянии, стоимостных и иных характеристиках;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4) оптимизация структуры и состава муниципального имущества;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5) создание условий для эффективного использования муниципального имущества в целях обеспечения жизнедеятельности и увеличения доходов бюджета </w:t>
      </w:r>
      <w:r w:rsidR="00281CD2" w:rsidRPr="00B10A1D">
        <w:rPr>
          <w:rFonts w:ascii="Times New Roman" w:eastAsia="Times New Roman" w:hAnsi="Times New Roman" w:cs="Times New Roman"/>
          <w:sz w:val="24"/>
          <w:szCs w:val="24"/>
        </w:rPr>
        <w:t xml:space="preserve">Широковского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образования;   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6) повышение эффективности использования муниципального имущества.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При управлении и распоряжении муниципальным имуществом решаются следующие задачи: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lastRenderedPageBreak/>
        <w:t>1) по</w:t>
      </w:r>
      <w:r w:rsidR="00115F40" w:rsidRPr="00B10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объективный учет муниципального имущества и его движение;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2) контроль за сохранностью и использованием муниципального имущества по целевому назначению;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3) инвентаризация объектов муниципального имущества;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4) оценка технического состояния и стоимости объектов муниципального имущества;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5) регистрация права муниципальной собственности </w:t>
      </w:r>
      <w:r w:rsidR="00115F40" w:rsidRPr="00B10A1D">
        <w:rPr>
          <w:rFonts w:ascii="Times New Roman" w:eastAsia="Times New Roman" w:hAnsi="Times New Roman" w:cs="Times New Roman"/>
          <w:sz w:val="24"/>
          <w:szCs w:val="24"/>
        </w:rPr>
        <w:t xml:space="preserve">Широковского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6) сохранение и приумножение в составе муниципальной казны </w:t>
      </w:r>
      <w:r w:rsidR="00126BA4" w:rsidRPr="00B10A1D">
        <w:rPr>
          <w:rFonts w:ascii="Times New Roman" w:eastAsia="Times New Roman" w:hAnsi="Times New Roman" w:cs="Times New Roman"/>
          <w:sz w:val="24"/>
          <w:szCs w:val="24"/>
        </w:rPr>
        <w:t xml:space="preserve">Широковского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7) определение и применение наиболее эффективных способов использования муниципального имущества;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8) целевой характер использования имущества, необходимого для решения вопросов местного значения </w:t>
      </w:r>
      <w:r w:rsidR="00126BA4" w:rsidRPr="00B10A1D">
        <w:rPr>
          <w:rFonts w:ascii="Times New Roman" w:eastAsia="Times New Roman" w:hAnsi="Times New Roman" w:cs="Times New Roman"/>
          <w:sz w:val="24"/>
          <w:szCs w:val="24"/>
        </w:rPr>
        <w:t xml:space="preserve">Широковского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-</w:t>
      </w:r>
      <w:r w:rsidR="00126BA4" w:rsidRPr="00B10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9) увеличение доходов бюджета </w:t>
      </w:r>
      <w:r w:rsidR="00126BA4" w:rsidRPr="00B10A1D">
        <w:rPr>
          <w:rFonts w:ascii="Times New Roman" w:eastAsia="Times New Roman" w:hAnsi="Times New Roman" w:cs="Times New Roman"/>
          <w:sz w:val="24"/>
          <w:szCs w:val="24"/>
        </w:rPr>
        <w:t xml:space="preserve">Широковского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Управление и распоряжение муниципальным имуществом осуществляется в следующих формах: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1) закрепление муниципального имущества на праве хозяйственного ведения за муниципальными унитарными предприятиями;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2) закрепление муниципального имущества на праве оперативного управления за муниципальными учреждениями;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3) передача муниципального имущества во временное владение и пользование (аренда, безвозмездное пользование);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4) передача муниципального имущества в залог;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5) отчуждение муниципального имущества в порядке приватизации;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6) в иных формах, предусмотренных законодательством Российской Федерации;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7)  списание муниципального имущества.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3. КОМПЕТЕНЦИЯ ОРГАНОВ МЕСТНОГО САМОУПРАВЛЕНИЯ</w:t>
      </w:r>
    </w:p>
    <w:p w:rsidR="0092295A" w:rsidRPr="00B10A1D" w:rsidRDefault="00126BA4" w:rsidP="009229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ШИРОКОВСКОГО </w:t>
      </w:r>
      <w:r w:rsidR="0092295A"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В СФЕРЕ 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УПРАВЛЕНИЯ И РАСПОРЯЖЕНИЯ МУНИЦИПАЛЬНЫМ ИМУЩЕСТВОМ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BA4" w:rsidRPr="00B10A1D">
        <w:rPr>
          <w:rFonts w:ascii="Times New Roman" w:eastAsia="Times New Roman" w:hAnsi="Times New Roman" w:cs="Times New Roman"/>
          <w:sz w:val="24"/>
          <w:szCs w:val="24"/>
        </w:rPr>
        <w:t xml:space="preserve">Широковского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образование, являясь собственником принадлежащего ему имущества, осуществляет права владения, пользования и распоряжения своим имуществом.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Органами местного самоуправления </w:t>
      </w:r>
      <w:r w:rsidR="00126BA4" w:rsidRPr="00B10A1D">
        <w:rPr>
          <w:rFonts w:ascii="Times New Roman" w:eastAsia="Times New Roman" w:hAnsi="Times New Roman" w:cs="Times New Roman"/>
          <w:sz w:val="24"/>
          <w:szCs w:val="24"/>
        </w:rPr>
        <w:t>Широковского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которые осуществляют полномочия по управлению и распоряжению муниципальным имуществом, являются Дума </w:t>
      </w:r>
      <w:r w:rsidR="00126BA4" w:rsidRPr="00B10A1D">
        <w:rPr>
          <w:rFonts w:ascii="Times New Roman" w:eastAsia="Times New Roman" w:hAnsi="Times New Roman" w:cs="Times New Roman"/>
          <w:sz w:val="24"/>
          <w:szCs w:val="24"/>
        </w:rPr>
        <w:t>Широковского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(далее - Дума), администрация </w:t>
      </w:r>
      <w:r w:rsidR="00126BA4" w:rsidRPr="00B10A1D">
        <w:rPr>
          <w:rFonts w:ascii="Times New Roman" w:eastAsia="Times New Roman" w:hAnsi="Times New Roman" w:cs="Times New Roman"/>
          <w:sz w:val="24"/>
          <w:szCs w:val="24"/>
        </w:rPr>
        <w:t>Широковского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(далее</w:t>
      </w:r>
      <w:r w:rsidR="00B10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- администрация).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Дума: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1) определяет порядок управления и распоряжения муниципальным имуществом;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2) утверждает Положение о приватизации муниципального имущества </w:t>
      </w:r>
      <w:r w:rsidR="00B81027" w:rsidRPr="00B10A1D">
        <w:rPr>
          <w:rFonts w:ascii="Times New Roman" w:eastAsia="Times New Roman" w:hAnsi="Times New Roman" w:cs="Times New Roman"/>
          <w:sz w:val="24"/>
          <w:szCs w:val="24"/>
        </w:rPr>
        <w:t xml:space="preserve">Широковского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3) утверждает прогнозный план приватизации муниципального имущества;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4) утверждает перечень муниципального имущества, подлежащего передаче в собственность Российской Федерации или Иркутской области в связи с разграничением полномочий между органами государственной власти и органами местного самоуправления;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5) определяет порядок принятия решений о создании, реорганизации и л ликвидации муниципальный предприятий;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6) утверждает методику расчета и размера базовой ставки арендной платы за использование муниципального имущества;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7) осуществляет иные полномочия в пределах и порядке, установленных действующим законодательством Российской Федерации, Уставом </w:t>
      </w:r>
      <w:r w:rsidR="00B81027" w:rsidRPr="00B10A1D">
        <w:rPr>
          <w:rFonts w:ascii="Times New Roman" w:eastAsia="Times New Roman" w:hAnsi="Times New Roman" w:cs="Times New Roman"/>
          <w:sz w:val="24"/>
          <w:szCs w:val="24"/>
        </w:rPr>
        <w:t xml:space="preserve">Широковского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и нормативными правовыми актами органов местного самоуправления </w:t>
      </w:r>
      <w:r w:rsidR="00B81027" w:rsidRPr="00B10A1D">
        <w:rPr>
          <w:rFonts w:ascii="Times New Roman" w:eastAsia="Times New Roman" w:hAnsi="Times New Roman" w:cs="Times New Roman"/>
          <w:sz w:val="24"/>
          <w:szCs w:val="24"/>
        </w:rPr>
        <w:t xml:space="preserve">Широковского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Администрация: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1) передает муниципальное имущество во временное владение и пользование (аренду, безвозмездное пользование, доверительное управление и т.д.), заключает соответствующие договоры;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2) разрабатывает проект прогнозного плана приватизации муниципальной собственности </w:t>
      </w:r>
      <w:r w:rsidR="00B81027" w:rsidRPr="00B10A1D">
        <w:rPr>
          <w:rFonts w:ascii="Times New Roman" w:eastAsia="Times New Roman" w:hAnsi="Times New Roman" w:cs="Times New Roman"/>
          <w:sz w:val="24"/>
          <w:szCs w:val="24"/>
        </w:rPr>
        <w:t xml:space="preserve">Широковского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3) осуществляет полномочия собственника муниципального имущества;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4) осуществляет прием-передачу муниципального имущества муниципальным предприятиям и учреждениям, передачу муниципального имущества в целях формирования уставного фонда организаций, учредителям которых выступает </w:t>
      </w:r>
      <w:r w:rsidR="00B81027" w:rsidRPr="00B10A1D">
        <w:rPr>
          <w:rFonts w:ascii="Times New Roman" w:eastAsia="Times New Roman" w:hAnsi="Times New Roman" w:cs="Times New Roman"/>
          <w:sz w:val="24"/>
          <w:szCs w:val="24"/>
        </w:rPr>
        <w:t xml:space="preserve">Широковского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образование, подписывает акты приема-передачи имущества;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5) осуществляет формирование, учет, оформление, управление муниципальным имуществом, составляющим муниципальную казну;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6) осуществляет ведение Реестра муниципального имущества </w:t>
      </w:r>
      <w:r w:rsidR="00B81027" w:rsidRPr="00B10A1D">
        <w:rPr>
          <w:rFonts w:ascii="Times New Roman" w:eastAsia="Times New Roman" w:hAnsi="Times New Roman" w:cs="Times New Roman"/>
          <w:sz w:val="24"/>
          <w:szCs w:val="24"/>
        </w:rPr>
        <w:t xml:space="preserve">Широковского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7) осуществляет контроль за использованием по назначению и сохранностью объектов муниципального имущества;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8) осуществляет иные полномочия, установленные действующим законодательством Российской Федерации, Уставом </w:t>
      </w:r>
      <w:r w:rsidR="00B81027" w:rsidRPr="00B10A1D">
        <w:rPr>
          <w:rFonts w:ascii="Times New Roman" w:eastAsia="Times New Roman" w:hAnsi="Times New Roman" w:cs="Times New Roman"/>
          <w:sz w:val="24"/>
          <w:szCs w:val="24"/>
        </w:rPr>
        <w:t xml:space="preserve">Широковского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и иными муниципальными правовыми актами </w:t>
      </w:r>
      <w:r w:rsidR="00B81027" w:rsidRPr="00B10A1D">
        <w:rPr>
          <w:rFonts w:ascii="Times New Roman" w:eastAsia="Times New Roman" w:hAnsi="Times New Roman" w:cs="Times New Roman"/>
          <w:sz w:val="24"/>
          <w:szCs w:val="24"/>
        </w:rPr>
        <w:t>Широковского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4. УЧЕТ МУНИЦИПАЛЬНОГО ИМУЩЕСТВА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имущество подлежит обязательному учету путем ведения реестра муниципальной собственности </w:t>
      </w:r>
      <w:r w:rsidR="00B81027" w:rsidRPr="00B10A1D">
        <w:rPr>
          <w:rFonts w:ascii="Times New Roman" w:eastAsia="Times New Roman" w:hAnsi="Times New Roman" w:cs="Times New Roman"/>
          <w:sz w:val="24"/>
          <w:szCs w:val="24"/>
        </w:rPr>
        <w:t xml:space="preserve">Широковского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В целях обеспечения единого учета и своевременного оперативного отражения движения всех объектов муниципальной собственности, включая объекты муниципального имущества, входящие в состав муниципальной казны </w:t>
      </w:r>
      <w:r w:rsidR="00B81027" w:rsidRPr="00B10A1D">
        <w:rPr>
          <w:rFonts w:ascii="Times New Roman" w:eastAsia="Times New Roman" w:hAnsi="Times New Roman" w:cs="Times New Roman"/>
          <w:sz w:val="24"/>
          <w:szCs w:val="24"/>
        </w:rPr>
        <w:t xml:space="preserve">Широковского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образования, а также вещных прав и обременений на объекты муниципальной собственности осуществляется ведение Реестра муниципального имущества </w:t>
      </w:r>
      <w:r w:rsidR="00B81027" w:rsidRPr="00B10A1D">
        <w:rPr>
          <w:rFonts w:ascii="Times New Roman" w:eastAsia="Times New Roman" w:hAnsi="Times New Roman" w:cs="Times New Roman"/>
          <w:sz w:val="24"/>
          <w:szCs w:val="24"/>
        </w:rPr>
        <w:t xml:space="preserve">Широковского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в соответствии с Порядком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30.08.2011 года № 424.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Под Реестром понимается база данных, содержащих перечни муниципального имущества и сведения, характеризующие это имущество, которые позволяют однозначно отличить  объекты друг от друга (наименование, месторасположения, площадь, стоимость и т. д.). 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</w:t>
      </w:r>
      <w:r w:rsidRPr="00B10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Объектами учета Реестра является движимое и недвижимое имущество, находящееся в муниципальной собственности </w:t>
      </w:r>
      <w:r w:rsidR="00B81027" w:rsidRPr="00B10A1D">
        <w:rPr>
          <w:rFonts w:ascii="Times New Roman" w:eastAsia="Times New Roman" w:hAnsi="Times New Roman" w:cs="Times New Roman"/>
          <w:sz w:val="24"/>
          <w:szCs w:val="24"/>
        </w:rPr>
        <w:t xml:space="preserve">Широковского </w:t>
      </w:r>
      <w:r w:rsidRPr="00B10A1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образования: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color w:val="000000"/>
          <w:sz w:val="24"/>
          <w:szCs w:val="24"/>
        </w:rPr>
        <w:t>1) муниципальное имущество, закрепленное на праве хозяйственного ведения за муниципальными предприятиями;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color w:val="000000"/>
          <w:sz w:val="24"/>
          <w:szCs w:val="24"/>
        </w:rPr>
        <w:t>2) муниципальное имущество, закрепленное на праве оперативного управления за муниципальными учреждениями;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color w:val="000000"/>
          <w:sz w:val="24"/>
          <w:szCs w:val="24"/>
        </w:rPr>
        <w:t>3) имущество муниципальной казны;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lastRenderedPageBreak/>
        <w:t>4)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Иркутской области.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15.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В Реестр включается имущество со сроком полезного использования более 12 месяцев и балансовой стоимостью более 20 000 (двадцати тысяч) рублей. Объекты недвижимости включаются в реестр независимо от балансовой стоимости.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Ведение базы данных Реестра означает включение в него объектов учета и данных о них, обновление данных об объектах учета и их исключение из указанной базы данных при изменении формы собственности или других вещных прав на объекты учета.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Реестр ведется на бумажных и электронных носителях. При несоответствии между записями на бумажных и электронных носителях приоритет имеют записи на бумажных носителях.  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5. ПОРЯДОК УПРАВЛЕНИЯ И РАСПОРЯЖЕНИЯ МУНИЦИПАЛЬНЫМ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ИМУЩЕСТВОМ, СОСТАВЛЯЮЩИМ МУНИЦИПАЛЬНУЮ КАЗНУ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16.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казну составляют средства бюджета </w:t>
      </w:r>
      <w:r w:rsidR="00B81027" w:rsidRPr="00B10A1D">
        <w:rPr>
          <w:rFonts w:ascii="Times New Roman" w:eastAsia="Times New Roman" w:hAnsi="Times New Roman" w:cs="Times New Roman"/>
          <w:sz w:val="24"/>
          <w:szCs w:val="24"/>
        </w:rPr>
        <w:t xml:space="preserve">Широковского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образования, а также имущество, находящееся в муниципальной собственности </w:t>
      </w:r>
      <w:r w:rsidR="00B81027" w:rsidRPr="00B10A1D">
        <w:rPr>
          <w:rFonts w:ascii="Times New Roman" w:eastAsia="Times New Roman" w:hAnsi="Times New Roman" w:cs="Times New Roman"/>
          <w:sz w:val="24"/>
          <w:szCs w:val="24"/>
        </w:rPr>
        <w:t xml:space="preserve">Широковского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и не закрепленное за муниципальными предприятиями на праве хозяйственного ведения и хозяйственного управления на праве оперативного управления.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17.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Учет, управление и распоряжение входящими в состав муниципальной казны средствами бюджета </w:t>
      </w:r>
      <w:r w:rsidR="00B81027" w:rsidRPr="00B10A1D">
        <w:rPr>
          <w:rFonts w:ascii="Times New Roman" w:eastAsia="Times New Roman" w:hAnsi="Times New Roman" w:cs="Times New Roman"/>
          <w:sz w:val="24"/>
          <w:szCs w:val="24"/>
        </w:rPr>
        <w:t xml:space="preserve">Широковского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осуществляется в порядке, установленном бюджетным законодательством и принимаемыми в соответствии с ним муниципальными правовыми актами </w:t>
      </w:r>
      <w:r w:rsidR="00B81027" w:rsidRPr="00B10A1D">
        <w:rPr>
          <w:rFonts w:ascii="Times New Roman" w:eastAsia="Times New Roman" w:hAnsi="Times New Roman" w:cs="Times New Roman"/>
          <w:sz w:val="24"/>
          <w:szCs w:val="24"/>
        </w:rPr>
        <w:t xml:space="preserve">Широковского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18.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В муниципальную казну включаются следующие объекты муниципального имущества: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1) объекты недвижимого имущества в том числе: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а) здания, строения, сооружения, жилые и нежилые помещения;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б) объекты инженерной инфраструктуры;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в) объекты, не завершенные строительством, находящиеся в муниципальной собственности </w:t>
      </w:r>
      <w:r w:rsidR="00B81027" w:rsidRPr="00B10A1D">
        <w:rPr>
          <w:rFonts w:ascii="Times New Roman" w:eastAsia="Times New Roman" w:hAnsi="Times New Roman" w:cs="Times New Roman"/>
          <w:sz w:val="24"/>
          <w:szCs w:val="24"/>
        </w:rPr>
        <w:t xml:space="preserve">Широковского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или имеющие долю муниципальной собственности </w:t>
      </w:r>
      <w:r w:rsidR="00B81027" w:rsidRPr="00B10A1D">
        <w:rPr>
          <w:rFonts w:ascii="Times New Roman" w:eastAsia="Times New Roman" w:hAnsi="Times New Roman" w:cs="Times New Roman"/>
          <w:sz w:val="24"/>
          <w:szCs w:val="24"/>
        </w:rPr>
        <w:t xml:space="preserve">Широковского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г) земельные участки, являющиеся муниципальной собственностью </w:t>
      </w:r>
      <w:r w:rsidR="00B81027" w:rsidRPr="00B10A1D">
        <w:rPr>
          <w:rFonts w:ascii="Times New Roman" w:eastAsia="Times New Roman" w:hAnsi="Times New Roman" w:cs="Times New Roman"/>
          <w:sz w:val="24"/>
          <w:szCs w:val="24"/>
        </w:rPr>
        <w:t xml:space="preserve">Широковского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д) объекты культурного наследия (памятники истории и культуры);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е) имущество, предназначенное по договорам аренды, найма, безвозмездного пользования;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2) движимое имуществ: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а) автотранспорт;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б) оборудование;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в) товарные запасы;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3) акции (доли, вклады) в уставном капитале хозяйствующих субъектов и иные ценные бумаги, являющиеся муниципальной собственностью </w:t>
      </w:r>
      <w:r w:rsidR="00B81027" w:rsidRPr="00B10A1D">
        <w:rPr>
          <w:rFonts w:ascii="Times New Roman" w:eastAsia="Times New Roman" w:hAnsi="Times New Roman" w:cs="Times New Roman"/>
          <w:sz w:val="24"/>
          <w:szCs w:val="24"/>
        </w:rPr>
        <w:t>Широковского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4) иные имущественные и личные неимущественные права и обязанности в отношении объектов муниципальной казны.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19.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В состав муниципальной казны поступают объекты: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1) приобретаемые, вновь создаваемые за счет средств бюджета </w:t>
      </w:r>
      <w:r w:rsidR="00B81027" w:rsidRPr="00B10A1D">
        <w:rPr>
          <w:rFonts w:ascii="Times New Roman" w:eastAsia="Times New Roman" w:hAnsi="Times New Roman" w:cs="Times New Roman"/>
          <w:sz w:val="24"/>
          <w:szCs w:val="24"/>
        </w:rPr>
        <w:t xml:space="preserve">Широковского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2) изъятые в установленном порядке излишние, неиспользуемые либо используемые не по назначению объекты муниципального имущества, закрепленные за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муниципальными предприятиями и учреждениями на праве хозяйственного ведения и оперативного управления соответственно;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3) оставшиеся после завершения ликвидационных мероприятий, проводимых в отношении муниципальных предприятий и учреждений;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4) переданные безвозмездно в муниципальную собственность </w:t>
      </w:r>
      <w:r w:rsidR="00B81027" w:rsidRPr="00B10A1D">
        <w:rPr>
          <w:rFonts w:ascii="Times New Roman" w:eastAsia="Times New Roman" w:hAnsi="Times New Roman" w:cs="Times New Roman"/>
          <w:sz w:val="24"/>
          <w:szCs w:val="24"/>
        </w:rPr>
        <w:t xml:space="preserve">Широковского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Российской Федерацией, Иркутской областью, иными муниципальными образованиями, юридическими и физическими лицами;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5) признанные решением суда муниципальной собственностью </w:t>
      </w:r>
      <w:r w:rsidR="00B81027" w:rsidRPr="00B10A1D">
        <w:rPr>
          <w:rFonts w:ascii="Times New Roman" w:eastAsia="Times New Roman" w:hAnsi="Times New Roman" w:cs="Times New Roman"/>
          <w:sz w:val="24"/>
          <w:szCs w:val="24"/>
        </w:rPr>
        <w:t>Широковского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бесхозяйные объекты имущества;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6) иные объекты имущества в случаях, предусмотренных законодательством.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20.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Исключение объектов из состава муниципальной казны осуществляется по следующим основаниям: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1) закрепление имущества на праве хозяйственного ведения или оперативного управления за муниципальным предприятием или муниципальным учреждением соответственно;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2) отчуждение в порядке, установленном действующим законодательством о приватизации;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3) безвозмездная передача в государственную или муниципальную собственность в процессе разграничения полномочий;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4) обращение взыскания на имущество казны </w:t>
      </w:r>
      <w:r w:rsidR="00B81027" w:rsidRPr="00B10A1D">
        <w:rPr>
          <w:rFonts w:ascii="Times New Roman" w:eastAsia="Times New Roman" w:hAnsi="Times New Roman" w:cs="Times New Roman"/>
          <w:sz w:val="24"/>
          <w:szCs w:val="24"/>
        </w:rPr>
        <w:t xml:space="preserve">Широковского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в случаях и порядке, установленных действующим гражданским законодательством;   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5) решение суда;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6) совершение действий, предусмотренных действующим гражданским законодательством.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21.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Включение и исключение отдельных объектов в состав муниципальной казны (из состава муниципальной казны) осуществляется на основании постановления или распоряжения администрации.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Имущество считается включенным в состав казны </w:t>
      </w:r>
      <w:r w:rsidR="00B81027" w:rsidRPr="00B10A1D">
        <w:rPr>
          <w:rFonts w:ascii="Times New Roman" w:eastAsia="Times New Roman" w:hAnsi="Times New Roman" w:cs="Times New Roman"/>
          <w:sz w:val="24"/>
          <w:szCs w:val="24"/>
        </w:rPr>
        <w:t xml:space="preserve">Широковского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на основании документа, устанавливающего основание приобретения имущества в муниципальную собственность (соответствующего договора о приобретении, акта ввода в эксплуатацию, решения суда и т.д.).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22.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мероприятий по содержанию, учету, эксплуатации, ремонту и охране имущества, входящего в состав муниципальной казны, осуществляется за счет средств бюджета </w:t>
      </w:r>
      <w:r w:rsidR="00B81027" w:rsidRPr="00B10A1D">
        <w:rPr>
          <w:rFonts w:ascii="Times New Roman" w:eastAsia="Times New Roman" w:hAnsi="Times New Roman" w:cs="Times New Roman"/>
          <w:sz w:val="24"/>
          <w:szCs w:val="24"/>
        </w:rPr>
        <w:t xml:space="preserve">Широковского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образования, если иное не предусмотренного договорами о передаче его в пользование третьих лиц.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6. ПЕРЕДАЧА МУНИЦИПАЛЬНОГО ИМУЩЕСТВА В АРЕНДУ, БЕЗВОЗМЕЗДНОЕ ПОЛЬЗОВАНИЕ И ДОВЕРИТЕЛЬНОЕ УПРАВЛЕНИЕ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23.</w:t>
      </w:r>
      <w:r w:rsidRPr="00B10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аренду, безвозмездное пользование может быть передано имущество, находящееся в собственности </w:t>
      </w:r>
      <w:r w:rsidR="009B2A14" w:rsidRPr="00B10A1D">
        <w:rPr>
          <w:rFonts w:ascii="Times New Roman" w:eastAsia="Times New Roman" w:hAnsi="Times New Roman" w:cs="Times New Roman"/>
          <w:sz w:val="24"/>
          <w:szCs w:val="24"/>
        </w:rPr>
        <w:t xml:space="preserve">Широковского </w:t>
      </w:r>
      <w:r w:rsidRPr="00B10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и включенное в Реестр муниципального имущества </w:t>
      </w:r>
      <w:r w:rsidR="009B2A14" w:rsidRPr="00B10A1D">
        <w:rPr>
          <w:rFonts w:ascii="Times New Roman" w:eastAsia="Times New Roman" w:hAnsi="Times New Roman" w:cs="Times New Roman"/>
          <w:sz w:val="24"/>
          <w:szCs w:val="24"/>
        </w:rPr>
        <w:t>Широковского</w:t>
      </w:r>
      <w:r w:rsidRPr="00B10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(далее - имущество), в соответствии с его назначением.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24.</w:t>
      </w:r>
      <w:r w:rsidRPr="00B10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Муниципальное имущество передается в аренду, безвозмездное пользование по результатам проведения торгов (аукциона или конкурса) на право заключения договоров аренды или безвозмездного пользования, за исключением случаев, предусмотренных </w:t>
      </w:r>
      <w:hyperlink r:id="rId9" w:history="1">
        <w:r w:rsidRPr="00B10A1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ст. 17.1</w:t>
        </w:r>
      </w:hyperlink>
      <w:r w:rsidRPr="00B10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26.07.2006 N 135-ФЗ "О защите конкуренции".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</w:t>
      </w:r>
      <w:r w:rsidRPr="00B10A1D">
        <w:rPr>
          <w:rFonts w:ascii="Times New Roman" w:eastAsia="Times New Roman" w:hAnsi="Times New Roman" w:cs="Times New Roman"/>
          <w:color w:val="000000"/>
          <w:sz w:val="24"/>
          <w:szCs w:val="24"/>
        </w:rPr>
        <w:t>. В безвозмездное пользование может быть передано имущество в следующих случаях: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color w:val="000000"/>
          <w:sz w:val="24"/>
          <w:szCs w:val="24"/>
        </w:rPr>
        <w:t>1) когда предоставление имущества не может быть осуществлено на возмездной основе либо когда его возмездное предоставление является экономически необоснованным;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для восстановления и (или) поддержания в исправном состоянии неиспользуемого имущества, приходящего в аварийное состояние и требующего капитального ремонта;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3) для восстановления и (или) поддержания в исправном состоянии неиспользуемого имущества, ранее неоднократно предлагаемого, но не сданного в аренду.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26.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Имущество, может быть передано в безвозмездное пользование федеральным и областным учреждениям, получающим дотации из бюджета различных уровней, исполнительным органом власти Иркутской области, органам местного самоуправления других муниципальных образований и иным организациям и физическим лицам по решению Думы. 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27.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имущества в безвозмездное пользование органам местного самоуправления </w:t>
      </w:r>
      <w:r w:rsidR="009B2A14" w:rsidRPr="00B10A1D">
        <w:rPr>
          <w:rFonts w:ascii="Times New Roman" w:eastAsia="Times New Roman" w:hAnsi="Times New Roman" w:cs="Times New Roman"/>
          <w:sz w:val="24"/>
          <w:szCs w:val="24"/>
        </w:rPr>
        <w:t>Широковского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и муниципальным учреждениям </w:t>
      </w:r>
      <w:r w:rsidR="009B2A14" w:rsidRPr="00B10A1D">
        <w:rPr>
          <w:rFonts w:ascii="Times New Roman" w:eastAsia="Times New Roman" w:hAnsi="Times New Roman" w:cs="Times New Roman"/>
          <w:sz w:val="24"/>
          <w:szCs w:val="24"/>
        </w:rPr>
        <w:t>Широковского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образований осуществляется на основании постановления администрации.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28.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Конкурсы или аукционы на право заключения договоров, проводятся в соответствии с </w:t>
      </w:r>
      <w:hyperlink r:id="rId10" w:history="1">
        <w:r w:rsidRPr="00B10A1D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</w:hyperlink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29.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Лица, заинтересованные в предоставлении в безвозмездное пользование или аренду муниципального имущества, подают в администрацию </w:t>
      </w:r>
      <w:r w:rsidR="009B2A14" w:rsidRPr="00B10A1D">
        <w:rPr>
          <w:rFonts w:ascii="Times New Roman" w:eastAsia="Times New Roman" w:hAnsi="Times New Roman" w:cs="Times New Roman"/>
          <w:sz w:val="24"/>
          <w:szCs w:val="24"/>
        </w:rPr>
        <w:t>Широковского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следующий пакет документов: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1) заявление в произвольной форме с указанием требуемых характеристик имущества (месторасположение, площадь), срока пользования и обязательств по его целевому использованию;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2) копию паспорта, если заявление подается физическим лицом; 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3) заверенные копии учредительных документов (для юридических лиц);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4) выписку из Единого государственного реестра юридических лиц, полученную не ранее чем за десять дней до даты подачи заявления, если заявление подается юридическим лицом;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5) выписку из Единого государственного реестра индивидуальных предпринимателей, полученную не ранее чем за десять дней до даты подачи заявления, если заявление подается индивидуальным предпринимателем;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6) документ, подтверждающий полномочия заявителя;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7) копию свидетельства о постановке на налоговый учет налогоплательщика;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8) заверенную копию Свидетельства о государственной регистрации (для заявителей - предпринимателей без образования юридического лица, юридических лиц);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9) справку из налогового органа и внебюджетных фондов об отсутствии задолженности по платежам в бюджеты всех уровней и внебюджетные фонды;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10) документы с отметкой налогового органа (бухгалтерский баланс либо декларация о доходах - по состоянию на последнюю отчетную дату, предшествующую дате подачи заявления), подтверждающие отсутствие у организации деятельности, приносящей ей доход (для лиц, не являющихся хозяйствующими субъектами согласно Федеральному </w:t>
      </w:r>
      <w:hyperlink r:id="rId11" w:history="1">
        <w:r w:rsidRPr="00B10A1D">
          <w:rPr>
            <w:rFonts w:ascii="Times New Roman" w:eastAsia="Times New Roman" w:hAnsi="Times New Roman" w:cs="Times New Roman"/>
            <w:sz w:val="24"/>
            <w:szCs w:val="24"/>
          </w:rPr>
          <w:t>закону</w:t>
        </w:r>
      </w:hyperlink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от 26.07.2006 N 135-ФЗ "О защите конкуренции");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11) документы, подтверждающие отнесение заявителя к субъектам малого и среднего предпринимательства в соответствии с действующим законодательством (в случае намерения заявителя заключить договор аренды, безвозмездного пользования, иного владения и (или) пользования муниципальным имуществом на новый срок);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41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12) копию лицензии на право осуществления отдельных видов деятельности в случаях, предусмотренных действующим законодательством.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41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Документы, перечисленные в настоящем пункте, могут быть представлены заявителем самостоятельно.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30.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не вправе требовать от заявителя: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1) предоставление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2) предоставление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31.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Администрация не позднее одного месяца рассматривает поступившие документы и принимает одно из следующих решений: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1) о проведении конкурса (аукциона) на право заключения договора аренды в форме распоряжения администрации;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2) о передаче муниципального имущества в аренду без проведения конкурса (аукциона) в форме распоряжения администрации;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3) отказ в письменной форме в передаче муниципального имущества в аренду, безвозмездное пользование с обоснованием причин отказа.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32.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не позднее 5 рабочих дней со дня вступления в силу распоряжения администрации уведомляет заинтересованное лицо о принятом решении.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33.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может самостоятельно инициировать вопрос о проведении торгов на право заключения договоров аренды, безвозмездного пользования.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34.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Организатором торгов и арендодателем муниципального имущества, не закрепленного за муниципальными организациями на праве хозяйственного ведения или оперативного управления, выступает администрация </w:t>
      </w:r>
      <w:r w:rsidR="009B2A14" w:rsidRPr="00B10A1D">
        <w:rPr>
          <w:rFonts w:ascii="Times New Roman" w:eastAsia="Times New Roman" w:hAnsi="Times New Roman" w:cs="Times New Roman"/>
          <w:sz w:val="24"/>
          <w:szCs w:val="24"/>
        </w:rPr>
        <w:t xml:space="preserve">Широковского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образования.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Арендодателем недвижимого имущества </w:t>
      </w:r>
      <w:r w:rsidR="009B2A14" w:rsidRPr="00B10A1D">
        <w:rPr>
          <w:rFonts w:ascii="Times New Roman" w:eastAsia="Times New Roman" w:hAnsi="Times New Roman" w:cs="Times New Roman"/>
          <w:sz w:val="24"/>
          <w:szCs w:val="24"/>
        </w:rPr>
        <w:t>Широковского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закрепленного за муниципальным предприятием или учреждением  </w:t>
      </w:r>
      <w:r w:rsidR="009B2A14" w:rsidRPr="00B10A1D">
        <w:rPr>
          <w:rFonts w:ascii="Times New Roman" w:eastAsia="Times New Roman" w:hAnsi="Times New Roman" w:cs="Times New Roman"/>
          <w:sz w:val="24"/>
          <w:szCs w:val="24"/>
        </w:rPr>
        <w:t>Широковского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 праве оперативного управления, может выступать предприятие или учреждение с согласия администрации.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35.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Заключение договоров аренды, договоров безвозмездного пользования, предусматривающих переход прав владения и (или) пользования в отношении муниципального имущества, которое закреплено на праве хозяйственного ведения или оперативного управления за муниципальными предприятиями и учреждениями, которым они могут распоряжаться только с согласия собственника, осуществляется в порядке, предусмотренном </w:t>
      </w:r>
      <w:hyperlink r:id="rId12" w:history="1">
        <w:r w:rsidRPr="00B10A1D">
          <w:rPr>
            <w:rFonts w:ascii="Times New Roman" w:eastAsia="Times New Roman" w:hAnsi="Times New Roman" w:cs="Times New Roman"/>
            <w:sz w:val="24"/>
            <w:szCs w:val="24"/>
          </w:rPr>
          <w:t xml:space="preserve">пунктом </w:t>
        </w:r>
      </w:hyperlink>
      <w:r w:rsidRPr="00B10A1D">
        <w:rPr>
          <w:rFonts w:ascii="Times New Roman" w:eastAsia="Times New Roman" w:hAnsi="Times New Roman" w:cs="Times New Roman"/>
          <w:sz w:val="24"/>
          <w:szCs w:val="24"/>
        </w:rPr>
        <w:t>33 настоящего раздела.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36.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согласия администрации на проведение торгов на право заключения договоров аренды, безвозмездного пользования муниципального имущества, закрепленного за муниципальными предприятиями и учреждениями на праве хозяйственного ведения и оперативного управления, либо о сдаче в аренду такого имущества без проведения торгов (в случаях, предусмотренных действующим законодательством Российской Федерации) заявителями (муниципальными предприятиями и учреждениями) представляются в администрацию следующие документы: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1) письменное заявление о согласовании передачи нежилых помещений в аренду, безвозмездное пользование путем проведения торгов (либо без таковых), согласованное с  администрацией, с обоснованием необходимости передачи имущества в аренду, безвозмездное пользование;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lastRenderedPageBreak/>
        <w:t>2) сведения об условиях конкурса, аукциона (в случае необходимости их проведения);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3) проект договора аренды;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4) копия технической документации (экспликация) с указанием помещений, предлагаемых к передаче в аренду, безвозмездное пользование.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37.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обязана в срок не позднее 10 дней со дня поступления документов в полном объеме принять решение о согласовании проведения торгов на право заключения договоров аренды, безвозмездного пользования муниципального имущества либо о сдаче в аренду такого имущества без проведения торгов (в случаях, предусмотренных действующим законодательством Российской Федерации) и подготовить соответствующий проект распоряжения администрации.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После заключения договора аренды, безвозмездного пользования муниципальными предприятиями или учреждениями в администрацию представляется копия договора аренды, безвозмездного пользования.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38.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Имущество, включенное в Перечень имущества, находящегося в собственности </w:t>
      </w:r>
      <w:r w:rsidR="009B2A14" w:rsidRPr="00B10A1D">
        <w:rPr>
          <w:rFonts w:ascii="Times New Roman" w:eastAsia="Times New Roman" w:hAnsi="Times New Roman" w:cs="Times New Roman"/>
          <w:sz w:val="24"/>
          <w:szCs w:val="24"/>
        </w:rPr>
        <w:t>Широковского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свободного от прав третьих лиц (за исключением имущественных прав субъектов малого и среднего предпринимательства) (далее - Перечень), используется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которые соответствуют следующим требованиям:</w:t>
      </w:r>
    </w:p>
    <w:p w:rsidR="009B2A14" w:rsidRPr="00B10A1D" w:rsidRDefault="009B2A14" w:rsidP="00A1186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1) зарегистрированы в установленном порядке;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2) не имеют задолженности по начисленным налогам, сборам и иным обязательным платежам в бюджеты любого уровня или государственные внебюджетные фонды Российской Федерации;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3) не являются кредитными организациями, микрофинансовыми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4) не осуществляют предпринимательскую деятельность в сфере игорного бизнеса;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5) не являются участниками соглашения о разделе продукции;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6) не находятся в процедуре конкурсного производства, в отношении индивидуальных предпринимателей - в процедуре реализации имущества гражданина и в процессе ликвидации или реорганизации, не признаны в установленном законодательством порядке несостоятельными (банкротами).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39.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Договор аренды имущества, включенного в Перечень, заключается на срок не менее чем 5 (пять)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40.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Имущество, включенное в Перечень, должно использоваться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по назначению.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3" w:history="1">
        <w:r w:rsidRPr="00B10A1D">
          <w:rPr>
            <w:rFonts w:ascii="Times New Roman" w:eastAsia="Times New Roman" w:hAnsi="Times New Roman" w:cs="Times New Roman"/>
            <w:sz w:val="24"/>
            <w:szCs w:val="24"/>
          </w:rPr>
          <w:t>частью 2.1 статьи 9</w:t>
        </w:r>
      </w:hyperlink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22.07.2008г. N159-ФЗ "Об особенностях отчуждения недвижимого имущества, находящегося в государственной собственности субъектов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bCs/>
          <w:sz w:val="24"/>
          <w:szCs w:val="24"/>
        </w:rPr>
        <w:t>41.</w:t>
      </w:r>
      <w:r w:rsidRPr="00B10A1D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пользование объектом, предоставляемым в аренду, арендатор уплачивает арендную плату. Размер арендной платы за предоставленное муниципальное имущество определяется в соответствии с методикой расчета годовой арендной платы за пользование объектами муниципальной собственности, утвержденной Думой.</w:t>
      </w:r>
    </w:p>
    <w:p w:rsidR="0092295A" w:rsidRPr="00B10A1D" w:rsidRDefault="0092295A" w:rsidP="009229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42.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Договор доверительного управления муниципальным имуществом, образующим муниципальную казну, заключается по результатам проведения конкурса (аукциона) на право заключения договора, за исключением случаев, установленных федеральным законодательством. Решение о проведении конкурса (аукциона) принимается в форме постановления администрации.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7. ПЕРЕДАЧА МУНИЦИПАЛЬНОГО ИМУЩЕСТВА В ЗАЛОГ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43.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имущество может быть передано в залог в качестве способа обеспечения обязательств </w:t>
      </w:r>
      <w:r w:rsidR="009B2A14" w:rsidRPr="00B10A1D">
        <w:rPr>
          <w:rFonts w:ascii="Times New Roman" w:eastAsia="Times New Roman" w:hAnsi="Times New Roman" w:cs="Times New Roman"/>
          <w:sz w:val="24"/>
          <w:szCs w:val="24"/>
        </w:rPr>
        <w:t>Широковского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муниципальных предприятий и учреждений, третьих лиц, являющихся покупателями муниципального имущества, в соответствии с законодательством Российской Федерации.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 Основанием для возникновения залога является законодательство Российской Федерации.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44.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Залогодателем имущества, находящегося в муниципальной собственности, могут выступать следующие лица: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1) муниципальные предприятия- по отношению к имуществу, закрепленному за ними на праве хозяйственного ведения, муниципальные автономные и бюджетные учреждения- по отношению к имуществу, закрепленному за ними на праве оперативного управления;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2) администрация- по отношению к муниципальному имуществу, которое в соответствии с законодательством Российской Федерации может быть предметом залога.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45.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Решение о передаче в залог муниципального имущества, за исключением  имущества, находящегося в хозяйственном ведении муниципальных предприятий, оперативном управлении муниципальных автономных и бюджетных учреждений, оформляется постановлением администрации.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46.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Муниципальное имущество, находящееся в хозяйственном ведении муниципальных предприятий, оперативном управлении муниципальных автономных и бюджетных учреждений, может быть передано в залог после получения предварительного письменного согласия администрации. Администрация дает согласие на основании заключения финансового управления о состоянии финансово-хозяйственной деятельности залогодателя и согласования собственника.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47.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Движимое имущество и недвижимое имущество, реализуемое в процессе приватизации, может передаваться в залог постановлением администрации на основании договора купли-продажи муниципального имущества.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48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. От имени </w:t>
      </w:r>
      <w:r w:rsidR="009B2A14" w:rsidRPr="00B10A1D">
        <w:rPr>
          <w:rFonts w:ascii="Times New Roman" w:eastAsia="Times New Roman" w:hAnsi="Times New Roman" w:cs="Times New Roman"/>
          <w:sz w:val="24"/>
          <w:szCs w:val="24"/>
        </w:rPr>
        <w:t>Широковского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книгу записи залогов имущества, содержащую данные о виде и предмете залога, а также об объеме обеспеченного залога обязательства ведет администрация.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8. ПОРЯДОК СПИСАНИЯ МУНИЦИПАЛЬНОГО ИМУЩЕСТВА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49.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Списание муниципального имущества осуществляется в соответствии с Гражданским кодексом РФ, Федеральным законом "О бухгалтерском учете", Положением по ведению бухгалтерского учета и бухгалтерской отчетности в РФ, утвержденным Приказом Минфина РФ от 29.07.1998 N 34Н, Положением по бухгалтерскому учету "Учет основных средств" ПБУ 6/01, утвержденным Приказом Минфина РФ от 30.03.2001 N 26н,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lastRenderedPageBreak/>
        <w:t>Инструкцией по бюджетному учету, утвержденной приказом Минфина РФ от 01.12.2010 N 157н.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50.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Для определения целесообразности и непригодности муниципального имущества к дальнейшему использованию, невозможности или неэффективности его восстановления, а также для оформления документации на списание муниципального имущества в каждой муниципальной организации создается постоянно действующая комиссия, которая утверждается приказом руководителя организации (далее - "Комиссия").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В состав Комиссии в обязательном порядке включаются: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1) главный бухгалтер муниципальной организации.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2) лица, на которые возложена ответственность за сохранность муниципального имущества;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51.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В компетенцию Комиссии входит: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1) осмотр объекта, подлежащего списанию, с использованием необходимой технической и бухгалтерской документации, установление непригодности объекта к восстановлению и дальнейшему использованию;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2) установление причин списания объекта (физический и моральный износ, аварии, реконструкция и т.д.);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3) выявление виновных лиц в случае преждевременного выбытия объекта из эксплуатации, внесение предложений о привлечении этих лиц к ответственности, установленной законодательством РФ;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4) возможность использования отдельных узлов, деталей, материалов списываемого объекта, их оценка, исходя из цен возможного использования;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5) составление акта на списание основных средств (форма N ОС-4), акта на списание автотранспортных средств (форма N ОС-4а) (с приложением актов об авариях, причинах, вызвавших аварию, если они имели место).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52.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Результаты принятого Комиссией решения оформляются актом на списание по форме 1 ОС-4 (1 ОС-4а), который оформляется в установленном законодательством РФ порядке и утверждается руководителем муниципальной организации.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53.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муниципальной организации в 10-дневный срок с момента утверждения акта на списание подает в администрацию соответствующее заявление на списание с приложением необходимой технической и бухгалтерской документации на списываемый объект.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54.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в месячный срок со дня поступления заявления рассматривает документы и дает разрешение (отказ) на списание муниципального имущества.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55.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Списание муниципального имущества осуществляется в следующем порядке: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а) здания, сооружения, транспортные средства, независимо от стоимости, списываются, на основании распоряжения председателя Комитета, согласно предоставленного акта на списание.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б) прочие виды основных средств стоимостью свыше 20 000 (двадцати тысяч) рублей списываются на основании приказа руководителя муниципальной организации по письменному согласованию с Администрацией.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в) объекты основных средств стоимостью до 20 000 (двадцати тысяч) рублей за единицу включительно, а также муниципальное имущество, не относящееся к группе основных средств списывается муниципальными организациями самостоятельно в соответствии с нормативными правовыми актами, регулирующими порядок ведения бухгалтерского учета.</w:t>
      </w:r>
    </w:p>
    <w:p w:rsidR="0092295A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56.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Детали, узлы и агрегаты списанного имущества, пригодные для дальнейшего использования, в установленном законодательством РФ порядке приходуются на балансе муниципальной организации, а непригодные детали и материалы подлежат сдаче на металлолом.</w:t>
      </w:r>
    </w:p>
    <w:p w:rsidR="00A11867" w:rsidRPr="00B10A1D" w:rsidRDefault="00A11867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9. УПРАВЛЕНИЕ И РАСПОРЯЖЕНИЕ МУНИЦИПАЛЬНЫМ ИМУЩЕСТВОМ,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ЗАКРЕПЛЕННЫМ ЗА МУНИЦИПАЛЬНЫМИ ПРЕДПРИЯТИЯМИ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НА ПРАВЕ ХОЗЯЙСТВЕННОГО ВЕДЕНИЯ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57.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Муниципальное имущество закрепляется за муниципальными предприятиями на праве хозяйственного ведения распоряжением администрации и передается муниципальным предприятиям на основании акта приема-передачи администрации.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58.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Изъятие имущества муниципальных предприятий в установленном порядке оформляется распоряжением администрации и передается муниципальным предприятием администрации на основании акта приема-передачи.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59.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Муниципальные предприятия распоряжаются закрепленным за ними на паве хозяйственного ведения недвижимым имуществом, а также транспортными средствами в соответствии с уставом муниципального предприятия с согласия администрации.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60.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Администрация в рамках осуществления полномочий собственника муниципального имущества, закрепленного за муниципальными предприятиями: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1) дает согласие на распоряжение имуществом, закрепленным за муниципальными предприятиями на праве хозяйственного ведения, в соответствии с законодательством, уставом муниципального предприятия;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2) дает согласие в случаях, предусмотренных законодательством, на совершение муниципальным предприятием сделок, в свершении которых имеется заинтересованность;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3) готовит проект распоряжения администрации на свершение муниципальным предприятием крупной сделки.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10. УПРАВЛЕНИЕ И РАСПОРЯЖЕНИЕ МУНИЦИПАЛЬНЫМ ИМУЩЕСТВОМ,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ЗАКРЕПЛЕННЫМ ЗА МУНИЦИПАЛЬНЫМИ УЧРЕЖДЕНИЯМИ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НА ПРАВЕ ОПЕРАТИВНОГО УПРАВЛЕНИЯ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61.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Муниципальные учреждения, за которыми муниципальное имущество закреплено на праве оперативного управления, владеют, пользуются и распоряжаются этим имуществом в пределах, установленных законодательством, в соответствии с целями своей деятельности, заданиями учредителя и назначением этого имущества.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62.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Недвижимое имущество и особо ценное движимое имущество, закрепленное за муниципальным учреждением или приобретенное муниципальным учреждением за счет средств, выделенных ему </w:t>
      </w:r>
      <w:r w:rsidR="00C34944" w:rsidRPr="00B10A1D">
        <w:rPr>
          <w:rFonts w:ascii="Times New Roman" w:eastAsia="Times New Roman" w:hAnsi="Times New Roman" w:cs="Times New Roman"/>
          <w:sz w:val="24"/>
          <w:szCs w:val="24"/>
        </w:rPr>
        <w:t xml:space="preserve">Широковским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муниципальным образованием на приобретение этого имущества, подлежит обособленному учету.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63.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Муниципальное имущество закрепляется за муниципальными учреждениями на праве оперативного управления распоряжением администрации и передается муниципальным учреждениям на сновании акта приема-передачи администрации.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64.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Изъятие имущества муниципального учреждения оформляется распоряжением администрации и передается муниципальным учреждением на основании акта приема-передачи администрации.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65.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Администрация, осуществлял функции собственника муниципального имущества, закрепленного за муниципальными учреждениями: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1) дает согласие на отчуждение или иное распоряжение имуществом муниципальным учреждениям;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2) дает согласие на передачу бюджетным учреждением в качестве учредителя или участника некоммерческим организациям денежных средств и иного имущества (за исключением особо ценного движимого имущества, закрепленного за ним собственником, или приобретенного за счет средств собственника выделенных на эти цели, а также недвижимого имущества);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3) готовит проект распоряжения администрации на совершение бюджетным учреждением крупной сделки;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дает согласие бюджетному учреждению на распоряжение особо ценным движимым имуществом, закрепленным за ним или приобретенным за счет средств бюджета </w:t>
      </w:r>
      <w:r w:rsidR="00C34944" w:rsidRPr="00B10A1D">
        <w:rPr>
          <w:rFonts w:ascii="Times New Roman" w:eastAsia="Times New Roman" w:hAnsi="Times New Roman" w:cs="Times New Roman"/>
          <w:sz w:val="24"/>
          <w:szCs w:val="24"/>
        </w:rPr>
        <w:t>Широковского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выделенных на эти цели, а также недвижимым имуществом.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66.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учреждение не вправе без согласия администрации распоряжаться недвижимым имуществом и особо ценным движимым имуществом, закрепленным за ним на праве оперативного управления или приобретенным муниципальным бюджетным учреждением за счет средств, выделенных ему </w:t>
      </w:r>
      <w:r w:rsidR="00C34944" w:rsidRPr="00B10A1D">
        <w:rPr>
          <w:rFonts w:ascii="Times New Roman" w:eastAsia="Times New Roman" w:hAnsi="Times New Roman" w:cs="Times New Roman"/>
          <w:sz w:val="24"/>
          <w:szCs w:val="24"/>
        </w:rPr>
        <w:t>Широковского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на приобретение такого имущества, включая передачу его в аренду, безвозмездное пользование, заключение иных договоров, предусматривающих переход прав владения и (или) пользования в отношении казанного имущества, закрепленного за муниципальным бюджетным учреждением на праве оперативного управления, а также осуществлять его списание.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67.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Остальным находящимся на праве оперативного управления имуществом, не указанным в п. 66 настоящего Положения, муниципальное бюджетное учреждение вправе распоряжаться самостоятельно, если иное не предусмотрено Федеральным законом о некоммерческих организациях и настоящим Положением.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68.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муниципальным бюджетным учреждением администрации или приобретенных муниципальным бюджетным учреждением за счет средств, выделенных ему </w:t>
      </w:r>
      <w:r w:rsidR="00C34944" w:rsidRPr="00B10A1D">
        <w:rPr>
          <w:rFonts w:ascii="Times New Roman" w:eastAsia="Times New Roman" w:hAnsi="Times New Roman" w:cs="Times New Roman"/>
          <w:sz w:val="24"/>
          <w:szCs w:val="24"/>
        </w:rPr>
        <w:t>Широковским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69.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В случае сдачи в аренду с согласия администрации недвижимого имущества и особо ценного движимого имущества, закрепленного за муниципальным бюджетным учреждением или приобретенного муниципальным бюджетным учреждением за счет средств, выделенных ему </w:t>
      </w:r>
      <w:r w:rsidR="00C34944" w:rsidRPr="00B10A1D">
        <w:rPr>
          <w:rFonts w:ascii="Times New Roman" w:eastAsia="Times New Roman" w:hAnsi="Times New Roman" w:cs="Times New Roman"/>
          <w:sz w:val="24"/>
          <w:szCs w:val="24"/>
        </w:rPr>
        <w:t>Широковским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на приобретение такого имущества, финансовое обеспечение содержания такого имущества собственником не осуществляется.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70.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Муниципальное казенное учреждение не вправе отчуждать либо иным способом распоряжаться имуществом без согласия администрации.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bCs/>
          <w:sz w:val="24"/>
          <w:szCs w:val="24"/>
        </w:rPr>
        <w:t>11. ОТВЕТСТВЕННОСТЬ ЗА НЕНАДЛЕЖАЩЕЕ ИСПОЛНЕНИЕ ОБЯЗАННОСТЕЙ ПО ДОГОВОРУ АРЕНДЫ (СУБАРЕНДЫ), БЕЗВОЗМЕЗДНОГО ПОЛЬЗОВАНИЯ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71. Арендодатель, Ссудодатель вправе проверять Объект и выполнение Арендатором, Ссудополучателем обязательств по договору аренды, безвозмездного пользования. Арендатор, Ссудополучатель обязан обеспечивать беспрепятственный доступ представителей Арендодателя, Ссудодателя и Балансодержателя в случае, если Балансодержатель является стороной по договору, для проведения проверок состояния и использования объекта.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72. Арендодатель, Ссудодатель принимает к нарушающему договор Арендатору, Ссудополучателю меры, предусмотренные действующим законодательством и договором аренды, безвозмездного пользования.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73. За несвоевременную оплату аренды объекта недвижимости Арендодатель вправе взыскать с Арендатора пеню. Начисление пени за просрочку платежей за пользование объектами муниципального нежилого фонда муниципального образования производится в размере, установленном договором аренды, но не более 100% от арендной платы за 3 месяца.</w:t>
      </w:r>
    </w:p>
    <w:p w:rsidR="00A11867" w:rsidRDefault="00A11867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867" w:rsidRDefault="00A11867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lastRenderedPageBreak/>
        <w:t>74. Начисление пени не производится: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1) арендаторам, находящимся на полном бюджетном финансировании, при наличии подтвержденной задолженности из бюджета соответствующего уровня на содержание арендатора по соответствующим кодам экономической классификации статей расходов;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2) арендаторам Объектов, осуществляющим капитальный ремонт объекта и включенным в "Перечень муниципальных нежилых помещений, по которым планируется проведение капитального ремонта с целевым возмещением затрат арендаторов", утвержденный постановлением главы</w:t>
      </w:r>
      <w:r w:rsidR="00A11867">
        <w:rPr>
          <w:rFonts w:ascii="Times New Roman" w:eastAsia="Times New Roman" w:hAnsi="Times New Roman" w:cs="Times New Roman"/>
          <w:sz w:val="24"/>
          <w:szCs w:val="24"/>
        </w:rPr>
        <w:t xml:space="preserve"> Широковского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образования на сумму задолженности, в размере которой проводятся целевые расчеты;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3) арендаторам в случае потери платежа, т.е. когда платеж не поступил не по вине арендатора (до момента нахождения платежа);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4) в иных случаях, установленных законодательством РФ.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74. Договор может быть расторгнут  досрочно в случаях: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1) если Арендатор, Ссудополучатель использует объект не по целевому назначению или его не использует;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2) если Арендатор, Ссудополучатель без согласия Арендодателя, Ссудодателя сдает арендованное имущество в субаренду (поднаем), передает свои права и обязанности по договору аренды, безвозмездного пользования другому лицу (перенаем), предоставляет арендованное имущество в безвозмездное пользование, а также отдает свои права по договору аренды, безвозмездного пользования  в залог;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3) если Арендатор, Ссудополучатель несвоевременно внес арендные, коммунальные платежи, либо оплату за эксплуатацию и техническое обслуживание, в соответствии с условиями, предусмотренными Договором;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4) если осуществлено переустройство или перепланировка объекта без согласия Арендодателя, Ссудодателя и органов, уполномоченных принимать соответствующие решения;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5) если Арендатор, Ссудополучатель существенно ухудшил объект;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6) если Арендатор, Ссудодатель не исполняет или ненадлежащее исполняет иные условия договора аренды, безвозмездного пользования.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Default="0092295A" w:rsidP="00960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867" w:rsidRPr="00B10A1D" w:rsidRDefault="00A11867" w:rsidP="00960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Pr="00B10A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B10A1D">
        <w:rPr>
          <w:rFonts w:ascii="Times New Roman" w:eastAsia="Times New Roman" w:hAnsi="Times New Roman" w:cs="Times New Roman"/>
          <w:bCs/>
          <w:sz w:val="24"/>
          <w:szCs w:val="24"/>
        </w:rPr>
        <w:t>Приложение 2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Cs/>
          <w:sz w:val="24"/>
          <w:szCs w:val="24"/>
        </w:rPr>
        <w:t xml:space="preserve">к Решению Думы </w:t>
      </w:r>
    </w:p>
    <w:p w:rsidR="0092295A" w:rsidRPr="00B10A1D" w:rsidRDefault="00960047" w:rsidP="00922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Широковского</w:t>
      </w:r>
      <w:r w:rsidRPr="00B10A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2295A" w:rsidRPr="00B10A1D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A11867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Pr="00B10A1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11867">
        <w:rPr>
          <w:rFonts w:ascii="Times New Roman" w:eastAsia="Times New Roman" w:hAnsi="Times New Roman" w:cs="Times New Roman"/>
          <w:bCs/>
          <w:sz w:val="24"/>
          <w:szCs w:val="24"/>
        </w:rPr>
        <w:t>11.2016 № 29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10A1D">
        <w:rPr>
          <w:rFonts w:ascii="Times New Roman" w:eastAsia="Times New Roman" w:hAnsi="Times New Roman" w:cs="Times New Roman"/>
          <w:b/>
          <w:bCs/>
        </w:rPr>
        <w:t>МЕТОДИКА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10A1D">
        <w:rPr>
          <w:rFonts w:ascii="Times New Roman" w:eastAsia="Times New Roman" w:hAnsi="Times New Roman" w:cs="Times New Roman"/>
          <w:b/>
          <w:bCs/>
        </w:rPr>
        <w:t>РАСЧЕТА ГОДОВОЙ АРЕНДНОЙ ПЛАТЫ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10A1D">
        <w:rPr>
          <w:rFonts w:ascii="Times New Roman" w:eastAsia="Times New Roman" w:hAnsi="Times New Roman" w:cs="Times New Roman"/>
          <w:b/>
          <w:bCs/>
        </w:rPr>
        <w:t xml:space="preserve">ЗА ПОЛЬЗОВАНИЕ ДВИЖИМЫМ ИМУЩЕСТВОМ, НАХОДЯЩИМСЯ В МУНИЦИПАЛЬНОЙ СОБСТВЕННОСТИ МУНИЦИПАЛЬНОГО ОБРАЗОВАНИЯ 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1. Годовая арендная плата за пользование движимым имуществом рассчитывается в процентном отношении от первоначальной балансовой стоимости арендуемых объектов по данным бухгалтерского учета на момент сдачи в аренду по формуле: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Ап = Ст x Пр , где: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Ап - годовая арендная плата;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Ст - первоначальная балансовая стоимость арендуемых объектов по данным бухгалтерского учета на момент сдачи в аренду;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Пр - арендный процент от первоначальной балансовой стоимости арендуемых объектов;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2. Арендный процент от первоначальной балансовой стоимости устанавливается в зависимости от процента износа арендуемых объектов по следующей таблице: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6120"/>
      </w:tblGrid>
      <w:tr w:rsidR="0092295A" w:rsidRPr="00B10A1D" w:rsidTr="00DB6284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95A" w:rsidRPr="00B10A1D" w:rsidRDefault="0092295A" w:rsidP="0092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A1D">
              <w:rPr>
                <w:rFonts w:ascii="Times New Roman" w:eastAsia="Times New Roman" w:hAnsi="Times New Roman" w:cs="Times New Roman"/>
              </w:rPr>
              <w:t>Процент износа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95A" w:rsidRPr="00B10A1D" w:rsidRDefault="0092295A" w:rsidP="0092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A1D">
              <w:rPr>
                <w:rFonts w:ascii="Times New Roman" w:eastAsia="Times New Roman" w:hAnsi="Times New Roman" w:cs="Times New Roman"/>
              </w:rPr>
              <w:t xml:space="preserve">Арендный процент от первоначальной    </w:t>
            </w:r>
            <w:r w:rsidRPr="00B10A1D">
              <w:rPr>
                <w:rFonts w:ascii="Times New Roman" w:eastAsia="Times New Roman" w:hAnsi="Times New Roman" w:cs="Times New Roman"/>
              </w:rPr>
              <w:br/>
              <w:t>(восстановительной) стоимости</w:t>
            </w:r>
          </w:p>
        </w:tc>
      </w:tr>
      <w:tr w:rsidR="0092295A" w:rsidRPr="00B10A1D" w:rsidTr="00DB6284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95A" w:rsidRPr="00B10A1D" w:rsidRDefault="0092295A" w:rsidP="0092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A1D">
              <w:rPr>
                <w:rFonts w:ascii="Times New Roman" w:eastAsia="Times New Roman" w:hAnsi="Times New Roman" w:cs="Times New Roman"/>
              </w:rPr>
              <w:t>0 - 20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95A" w:rsidRPr="00B10A1D" w:rsidRDefault="0092295A" w:rsidP="0092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A1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2295A" w:rsidRPr="00B10A1D" w:rsidTr="00DB6284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95A" w:rsidRPr="00B10A1D" w:rsidRDefault="0092295A" w:rsidP="0092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A1D">
              <w:rPr>
                <w:rFonts w:ascii="Times New Roman" w:eastAsia="Times New Roman" w:hAnsi="Times New Roman" w:cs="Times New Roman"/>
              </w:rPr>
              <w:t>21 - 40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95A" w:rsidRPr="00B10A1D" w:rsidRDefault="0092295A" w:rsidP="0092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A1D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2295A" w:rsidRPr="00B10A1D" w:rsidTr="00DB6284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95A" w:rsidRPr="00B10A1D" w:rsidRDefault="0092295A" w:rsidP="0092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A1D">
              <w:rPr>
                <w:rFonts w:ascii="Times New Roman" w:eastAsia="Times New Roman" w:hAnsi="Times New Roman" w:cs="Times New Roman"/>
              </w:rPr>
              <w:t>41 - 60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95A" w:rsidRPr="00B10A1D" w:rsidRDefault="0092295A" w:rsidP="0092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A1D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2295A" w:rsidRPr="00B10A1D" w:rsidTr="00DB6284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95A" w:rsidRPr="00B10A1D" w:rsidRDefault="0092295A" w:rsidP="0092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A1D">
              <w:rPr>
                <w:rFonts w:ascii="Times New Roman" w:eastAsia="Times New Roman" w:hAnsi="Times New Roman" w:cs="Times New Roman"/>
              </w:rPr>
              <w:t>61 - 80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95A" w:rsidRPr="00B10A1D" w:rsidRDefault="0092295A" w:rsidP="0092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A1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2295A" w:rsidRPr="00B10A1D" w:rsidTr="00DB6284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95A" w:rsidRPr="00B10A1D" w:rsidRDefault="0092295A" w:rsidP="0092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A1D">
              <w:rPr>
                <w:rFonts w:ascii="Times New Roman" w:eastAsia="Times New Roman" w:hAnsi="Times New Roman" w:cs="Times New Roman"/>
              </w:rPr>
              <w:t>81 и более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95A" w:rsidRPr="00B10A1D" w:rsidRDefault="0092295A" w:rsidP="0092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A1D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3. По согласию сторон допускается установление в договоре аренды размера арендной платы за пользование движимым имуществом выше расчетного.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4. Размер, порядок и сроки оплаты устанавливаются договором аренды.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Default="0092295A" w:rsidP="00922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A1D" w:rsidRDefault="00B10A1D" w:rsidP="00922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A1D" w:rsidRPr="00B10A1D" w:rsidRDefault="00B10A1D" w:rsidP="00922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Default="0092295A" w:rsidP="00922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867" w:rsidRPr="00B10A1D" w:rsidRDefault="00A11867" w:rsidP="00922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Cs/>
          <w:sz w:val="24"/>
          <w:szCs w:val="24"/>
        </w:rPr>
        <w:t xml:space="preserve">к Решению Думы </w:t>
      </w:r>
    </w:p>
    <w:p w:rsidR="0092295A" w:rsidRPr="00B10A1D" w:rsidRDefault="00960047" w:rsidP="00922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Широковского</w:t>
      </w:r>
      <w:r w:rsidRPr="00B10A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2295A" w:rsidRPr="00B10A1D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9F619B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Pr="00B10A1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F619B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B10A1D">
        <w:rPr>
          <w:rFonts w:ascii="Times New Roman" w:eastAsia="Times New Roman" w:hAnsi="Times New Roman" w:cs="Times New Roman"/>
          <w:bCs/>
          <w:sz w:val="24"/>
          <w:szCs w:val="24"/>
        </w:rPr>
        <w:t xml:space="preserve">.2016 № </w:t>
      </w:r>
      <w:r w:rsidR="009F619B">
        <w:rPr>
          <w:rFonts w:ascii="Times New Roman" w:eastAsia="Times New Roman" w:hAnsi="Times New Roman" w:cs="Times New Roman"/>
          <w:bCs/>
          <w:sz w:val="24"/>
          <w:szCs w:val="24"/>
        </w:rPr>
        <w:t>29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0A1D">
        <w:rPr>
          <w:rFonts w:ascii="Times New Roman" w:eastAsia="Times New Roman" w:hAnsi="Times New Roman" w:cs="Times New Roman"/>
          <w:b/>
        </w:rPr>
        <w:t xml:space="preserve">МЕТОДИКА 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10A1D">
        <w:rPr>
          <w:rFonts w:ascii="Times New Roman" w:eastAsia="Times New Roman" w:hAnsi="Times New Roman" w:cs="Times New Roman"/>
          <w:b/>
          <w:bCs/>
        </w:rPr>
        <w:t>РАСЧЕТА ГОДОВОЙ АРЕНДНОЙ ПЛАТЫ</w:t>
      </w:r>
    </w:p>
    <w:p w:rsidR="0092295A" w:rsidRPr="00B10A1D" w:rsidRDefault="0092295A" w:rsidP="00922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10A1D">
        <w:rPr>
          <w:rFonts w:ascii="Times New Roman" w:eastAsia="Times New Roman" w:hAnsi="Times New Roman" w:cs="Times New Roman"/>
          <w:b/>
          <w:bCs/>
        </w:rPr>
        <w:t xml:space="preserve">ЗА ПОЛЬЗОВАНИЕ НЕДВИЖИМЫМ ИМУЩЕСТВОМ, НАХОДЯЩИМСЯ В МУНИЦИПАЛЬНОЙ СОБСТВЕННОСТИ МУНИЦИПАЛЬНОГО ОБРАЗОВАНИЯ 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Настоящая методика устанавливает порядок определения величины годовой арендной платы за пользование  объектами недвижимости, находящимся в муниципальной собственности муниципального образования.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Для определения величины арендной платы в настоящей методике используется: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- Ст – базовая величина средней рыночной стоимости строительства 1 кв.м. нежилого фонда, устанавливается администрацией МО;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- поправочные коэффициенты, участвующие в расчете и влияющие на размер ставки арендной платы.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Размер ставки арендной платы за 1 кв.м. в год определяется по формуле:</w:t>
      </w: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Ст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 Сб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 Км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 Кз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 Крп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 Кд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 Киз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где: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Ст – ставка арендной платы за 1 кв.м. в рублях;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Сб – базовая средняя рыночная величина стоимости строительства 1 кв.м. в руб.;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Км – коэффициент качества строительного материала: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- кирпич                   - 0,8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- дерево-кирпич      - 0,6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- дерево                    - 0,5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- ж/б и прочий         - 0,7;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Кт- коэффициент типа строения: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- административное                          - 0,9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- производственное или складское – 0,7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- прочее                                              - 0,5;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Кз – коэффициент административно-территориальной экономической оценочной зоны – 0,15;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Крп –</w:t>
      </w: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коэффициент размещения здания, помещения: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при аренде отдельно стоящего               - 1,0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- при аренде части здания, помещения    - 0,8;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Кд – коэффициент вида деятельности: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- склады, гаражи                                                                    - 0,35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- аптеки, бытовое обслуживание                                         - 0,1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- косметологические услуги                                                 - 0,15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- кафе, столовые, буфеты                                                      - 0,22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- производство продуктов питания                                      - 0,17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- торговля                                                                                - 0,25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- коммерческие банки                                                            - 0,4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- бытовое обслуживание                                                        - 0,17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- офисы коммерческих организаций                                    - 0,26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lastRenderedPageBreak/>
        <w:t>- учреждения, органы государственной власти, финансируемые только из бюджетов федерального и муниципального уровне                     - 0,1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- общественные и религиозные организации                      - 0,1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- ремонт и сервисное обслуживание автотранспорта        - 0,2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- организация досуга, в т.ч. проведением дискотек            - 0,15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- деятельность в области электросвязи                               - 0,35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- прочее использование                                                         - 0,3;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Киз – коэффициент износа здания: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- до 10 лет           - 1,0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- 10 – 15 лет        - 0,9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- 15 – 20 лет        - 0,8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- 20 - 25 лет         - 0,7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- 25 – 30 лет        - 0,6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- более 30 лет      - 0,5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Если арендатор занимается несколькими видами деятельности, то коэффициент доходности рассчитывается как средневзвешенная величина пропорционально площадям, занимаемым под тот или иной вид деятельности на арендуемых площадях.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Размер годовой арендной платы за объект нежилого фонда определяется по формуле:</w:t>
      </w: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Ап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Ст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* </w:t>
      </w:r>
      <w:r w:rsidRPr="00B10A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где: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Ап – размер годовой арендной платы в рублях без НДС;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Ст – ставка арендной платы за 1 кв.м. в рублях в год;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– арендуемая площадь в кв.м.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Размер месячной арендной платы за объект нежилого фонда определяется по формуле: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Ап.мес. = Ап / 12, где: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Ап.мес.– размер месячной арендной платы в рублях без НДС;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Ап – размер годовой арендной платы в рублях без НДС.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Учебные аудитории, классные комнаты, лаборатории, мастерские, актовые и спортивные залы, спортивные сооружения, врачебные комнаты, столовые, точки общественного питания и другие помещения, находящиеся в оперативном управлении муниципальных учреждений образования, здравоохранения и культуры, могут быть предоставлены в почасовую аренду юридическим и физическим лицам, если помещение в другое время используется балансодержателем.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Расчет почасовой арендной платы осуществляется по следующей формуле:                    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Ап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Ап час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= -------------------- * </w:t>
      </w: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Кч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* </w:t>
      </w: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1,5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где: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Кд 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 xml:space="preserve"> 24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Ап час – размер почасовой арендной платы в рублях без НДС;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Ап – годовая арендная плата без НДС в рублях;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Кд – количество календарных дней в году;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Кч – количество рабочих часов в день;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24 – количество часов в сутки;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1,5 – коэффициент, используемый при расчете часовой арендной платы.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Размер годовой почасовой арендной платы определяется по формуле: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Ап час / год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Ап час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* </w:t>
      </w: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Кд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где: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Ап час / год – размер годовой почасовой арендной платы в рублях без НДС;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Ап час – размер почасовой арендной платы в рублях без НДС;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Кд – количество календарных дней в году.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Размер месячной почасовой арендной платы за объект нежилого фонда определяется по формуле: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Ап час / год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Ап час/мес</w:t>
      </w: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= --------------------, </w:t>
      </w:r>
      <w:r w:rsidRPr="00B10A1D">
        <w:rPr>
          <w:rFonts w:ascii="Times New Roman" w:eastAsia="Times New Roman" w:hAnsi="Times New Roman" w:cs="Times New Roman"/>
          <w:b/>
          <w:sz w:val="24"/>
          <w:szCs w:val="24"/>
        </w:rPr>
        <w:t>где: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Ап час / мес – размер месячной почасовой арендной платы в рублях без НДС;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Ап час / год – размер годовой почасовой арендной платы в рублях без НДС.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>Если арендатор использует помещение пять и более часов в сутки, арендная плата рассчитывается по общей методике расчета арендной платы за пользование объектами нежилого фонда.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A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0A1D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2295A" w:rsidRPr="00B10A1D" w:rsidRDefault="0092295A" w:rsidP="009229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C2A60" w:rsidRPr="00B10A1D" w:rsidRDefault="004C2A60">
      <w:pPr>
        <w:rPr>
          <w:rFonts w:ascii="Times New Roman" w:hAnsi="Times New Roman" w:cs="Times New Roman"/>
        </w:rPr>
      </w:pPr>
    </w:p>
    <w:sectPr w:rsidR="004C2A60" w:rsidRPr="00B10A1D" w:rsidSect="00C94E4B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5A"/>
    <w:rsid w:val="00030B52"/>
    <w:rsid w:val="00115F40"/>
    <w:rsid w:val="00126BA4"/>
    <w:rsid w:val="001825CB"/>
    <w:rsid w:val="00281CD2"/>
    <w:rsid w:val="004C2A60"/>
    <w:rsid w:val="00813A3B"/>
    <w:rsid w:val="0092295A"/>
    <w:rsid w:val="00960047"/>
    <w:rsid w:val="00982DA2"/>
    <w:rsid w:val="009B2A14"/>
    <w:rsid w:val="009F34F4"/>
    <w:rsid w:val="009F619B"/>
    <w:rsid w:val="00A11867"/>
    <w:rsid w:val="00B10A1D"/>
    <w:rsid w:val="00B81027"/>
    <w:rsid w:val="00C34944"/>
    <w:rsid w:val="00E56482"/>
    <w:rsid w:val="00F16044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6A49B24B71B53A1E78BA848372B9E315F8BC74242112D8559971207BB0fBD" TargetMode="External"/><Relationship Id="rId13" Type="http://schemas.openxmlformats.org/officeDocument/2006/relationships/hyperlink" Target="consultantplus://offline/ref=AFE0EA49CD6AF20F4939DD2A06B3C7C205C32ABB46FEC53E093F8D01C04979EAA9F3A917A0A95B7DD9N9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6A49B24B71B53A1E78BA848372B9E315F8BC74242112D8559971207BB0fBD" TargetMode="External"/><Relationship Id="rId12" Type="http://schemas.openxmlformats.org/officeDocument/2006/relationships/hyperlink" Target="consultantplus://offline/ref=B86C5B336904FCC7513FE4BA3F95A67710AE79D7555576F0B34926DBBB01502BCFDCB847DB09A1B4B386B2uCH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1D302659F009CF236D378AC290C6D8741DD3F5938492F293E8C3CFCDT7k1F" TargetMode="External"/><Relationship Id="rId11" Type="http://schemas.openxmlformats.org/officeDocument/2006/relationships/hyperlink" Target="consultantplus://offline/ref=3334384C7FBF8F55CF5A746DC8785239DA5974E9E2A6F50908C8110EDFM9l6H" TargetMode="External"/><Relationship Id="rId5" Type="http://schemas.openxmlformats.org/officeDocument/2006/relationships/hyperlink" Target="consultantplus://offline/ref=57E575C758BA2A309D12F1120925F595FE039CB858AA857FB4AC132796SDkD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6C5B336904FCC7513FFAB729F9F87314A725DC545674A1EC167D86EC085A7C8893E1059F04A0B5uBH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6C5B336904FCC7513FFAB729F9F87314A725D3565474A1EC167D86EC085A7C8893E1059F04A5BDuBH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7379</Words>
  <Characters>42061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2</cp:revision>
  <cp:lastPrinted>2016-12-13T08:53:00Z</cp:lastPrinted>
  <dcterms:created xsi:type="dcterms:W3CDTF">2018-05-02T16:16:00Z</dcterms:created>
  <dcterms:modified xsi:type="dcterms:W3CDTF">2018-05-02T16:16:00Z</dcterms:modified>
</cp:coreProperties>
</file>