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30" w:rsidRPr="004E6D8D" w:rsidRDefault="00A50B6E" w:rsidP="003F3F30">
      <w:pPr>
        <w:spacing w:after="0" w:line="240" w:lineRule="auto"/>
        <w:jc w:val="center"/>
        <w:rPr>
          <w:rFonts w:ascii="Arial" w:eastAsia="Times New Roman" w:hAnsi="Arial" w:cs="Arial"/>
          <w:b/>
          <w:sz w:val="32"/>
          <w:szCs w:val="32"/>
        </w:rPr>
      </w:pPr>
      <w:bookmarkStart w:id="0" w:name="_GoBack"/>
      <w:bookmarkEnd w:id="0"/>
      <w:r>
        <w:rPr>
          <w:rFonts w:ascii="Arial" w:eastAsia="Times New Roman" w:hAnsi="Arial" w:cs="Arial"/>
          <w:b/>
          <w:sz w:val="32"/>
          <w:szCs w:val="32"/>
        </w:rPr>
        <w:t>20</w:t>
      </w:r>
      <w:r w:rsidR="003F3F30" w:rsidRPr="004E6D8D">
        <w:rPr>
          <w:rFonts w:ascii="Arial" w:eastAsia="Times New Roman" w:hAnsi="Arial" w:cs="Arial"/>
          <w:b/>
          <w:sz w:val="32"/>
          <w:szCs w:val="32"/>
        </w:rPr>
        <w:t>.0</w:t>
      </w:r>
      <w:r>
        <w:rPr>
          <w:rFonts w:ascii="Arial" w:eastAsia="Times New Roman" w:hAnsi="Arial" w:cs="Arial"/>
          <w:b/>
          <w:sz w:val="32"/>
          <w:szCs w:val="32"/>
        </w:rPr>
        <w:t>4</w:t>
      </w:r>
      <w:r w:rsidR="003F3F30" w:rsidRPr="004E6D8D">
        <w:rPr>
          <w:rFonts w:ascii="Arial" w:eastAsia="Times New Roman" w:hAnsi="Arial" w:cs="Arial"/>
          <w:b/>
          <w:sz w:val="32"/>
          <w:szCs w:val="32"/>
        </w:rPr>
        <w:t>.2017г. №</w:t>
      </w:r>
      <w:r>
        <w:rPr>
          <w:rFonts w:ascii="Arial" w:eastAsia="Times New Roman" w:hAnsi="Arial" w:cs="Arial"/>
          <w:b/>
          <w:sz w:val="32"/>
          <w:szCs w:val="32"/>
        </w:rPr>
        <w:t>39</w:t>
      </w:r>
    </w:p>
    <w:p w:rsidR="003F3F30" w:rsidRPr="004E6D8D" w:rsidRDefault="003F3F30" w:rsidP="003F3F30">
      <w:pPr>
        <w:spacing w:after="0" w:line="240" w:lineRule="auto"/>
        <w:jc w:val="center"/>
        <w:rPr>
          <w:rFonts w:ascii="Arial" w:eastAsia="Times New Roman" w:hAnsi="Arial" w:cs="Arial"/>
          <w:b/>
          <w:sz w:val="32"/>
          <w:szCs w:val="32"/>
        </w:rPr>
      </w:pPr>
      <w:r w:rsidRPr="004E6D8D">
        <w:rPr>
          <w:rFonts w:ascii="Arial" w:eastAsia="Times New Roman" w:hAnsi="Arial" w:cs="Arial"/>
          <w:b/>
          <w:sz w:val="32"/>
          <w:szCs w:val="32"/>
        </w:rPr>
        <w:t>РОССИЙСКАЯ ФЕДЕРАЦИЯ</w:t>
      </w:r>
    </w:p>
    <w:p w:rsidR="003F3F30" w:rsidRPr="004E6D8D" w:rsidRDefault="003F3F30" w:rsidP="003F3F30">
      <w:pPr>
        <w:spacing w:after="0" w:line="240" w:lineRule="auto"/>
        <w:jc w:val="center"/>
        <w:rPr>
          <w:rFonts w:ascii="Arial" w:eastAsia="Times New Roman" w:hAnsi="Arial" w:cs="Arial"/>
          <w:b/>
          <w:sz w:val="32"/>
          <w:szCs w:val="32"/>
        </w:rPr>
      </w:pPr>
      <w:r w:rsidRPr="004E6D8D">
        <w:rPr>
          <w:rFonts w:ascii="Arial" w:eastAsia="Times New Roman" w:hAnsi="Arial" w:cs="Arial"/>
          <w:b/>
          <w:sz w:val="32"/>
          <w:szCs w:val="32"/>
        </w:rPr>
        <w:t>ИРКУТСКАЯ ОБЛАСТЬ</w:t>
      </w:r>
    </w:p>
    <w:p w:rsidR="003F3F30" w:rsidRPr="004E6D8D" w:rsidRDefault="003F3F30" w:rsidP="003F3F30">
      <w:pPr>
        <w:spacing w:after="0" w:line="240" w:lineRule="auto"/>
        <w:jc w:val="center"/>
        <w:rPr>
          <w:rFonts w:ascii="Arial" w:eastAsia="Times New Roman" w:hAnsi="Arial" w:cs="Arial"/>
          <w:b/>
          <w:sz w:val="32"/>
          <w:szCs w:val="32"/>
        </w:rPr>
      </w:pPr>
      <w:r w:rsidRPr="004E6D8D">
        <w:rPr>
          <w:rFonts w:ascii="Arial" w:eastAsia="Times New Roman" w:hAnsi="Arial" w:cs="Arial"/>
          <w:b/>
          <w:sz w:val="32"/>
          <w:szCs w:val="32"/>
        </w:rPr>
        <w:t>МУНИЦИПАЛЬНОЕ ОБРАЗОВАНИЕ</w:t>
      </w:r>
    </w:p>
    <w:p w:rsidR="00A50B6E" w:rsidRPr="004E6D8D" w:rsidRDefault="003F3F30" w:rsidP="00A50B6E">
      <w:pPr>
        <w:spacing w:after="0" w:line="240" w:lineRule="auto"/>
        <w:jc w:val="center"/>
        <w:rPr>
          <w:rFonts w:ascii="Arial" w:eastAsia="Times New Roman" w:hAnsi="Arial" w:cs="Arial"/>
          <w:b/>
          <w:sz w:val="32"/>
          <w:szCs w:val="32"/>
        </w:rPr>
      </w:pPr>
      <w:r w:rsidRPr="004E6D8D">
        <w:rPr>
          <w:rFonts w:ascii="Arial" w:eastAsia="Times New Roman" w:hAnsi="Arial" w:cs="Arial"/>
          <w:b/>
          <w:sz w:val="32"/>
          <w:szCs w:val="32"/>
        </w:rPr>
        <w:t>«НИЖНЕУДИНСКИЙ РАЙОН»</w:t>
      </w:r>
    </w:p>
    <w:p w:rsidR="003F3F30" w:rsidRPr="004E6D8D" w:rsidRDefault="003F3F30" w:rsidP="003F3F30">
      <w:pPr>
        <w:spacing w:after="0" w:line="240" w:lineRule="auto"/>
        <w:jc w:val="center"/>
        <w:rPr>
          <w:rFonts w:ascii="Arial" w:eastAsia="Times New Roman" w:hAnsi="Arial" w:cs="Arial"/>
          <w:b/>
          <w:sz w:val="32"/>
          <w:szCs w:val="32"/>
        </w:rPr>
      </w:pPr>
      <w:r w:rsidRPr="004E6D8D">
        <w:rPr>
          <w:rFonts w:ascii="Arial" w:eastAsia="Times New Roman" w:hAnsi="Arial" w:cs="Arial"/>
          <w:b/>
          <w:sz w:val="32"/>
          <w:szCs w:val="32"/>
        </w:rPr>
        <w:t>ШИРОКОВСКОЕ МУНИЦИПАЛЬНОЕ ОБРАЗОВАНИЕ</w:t>
      </w:r>
    </w:p>
    <w:p w:rsidR="003F3F30" w:rsidRPr="004E6D8D" w:rsidRDefault="00A50B6E" w:rsidP="003F3F30">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3F3F30" w:rsidRPr="004E6D8D" w:rsidRDefault="00A50B6E" w:rsidP="003F3F30">
      <w:pPr>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3F3F30" w:rsidRPr="004E6D8D" w:rsidRDefault="003F3F30" w:rsidP="003F3F30">
      <w:pPr>
        <w:spacing w:after="0" w:line="240" w:lineRule="auto"/>
        <w:jc w:val="center"/>
        <w:rPr>
          <w:rFonts w:ascii="Arial" w:eastAsia="Times New Roman" w:hAnsi="Arial" w:cs="Arial"/>
          <w:b/>
          <w:sz w:val="24"/>
          <w:szCs w:val="24"/>
        </w:rPr>
      </w:pPr>
    </w:p>
    <w:p w:rsidR="003F3F30" w:rsidRPr="004E6D8D" w:rsidRDefault="003F3F30" w:rsidP="003F3F30">
      <w:pPr>
        <w:overflowPunct w:val="0"/>
        <w:autoSpaceDE w:val="0"/>
        <w:autoSpaceDN w:val="0"/>
        <w:adjustRightInd w:val="0"/>
        <w:spacing w:after="0" w:line="240" w:lineRule="auto"/>
        <w:ind w:right="-1"/>
        <w:jc w:val="center"/>
        <w:textAlignment w:val="baseline"/>
        <w:rPr>
          <w:rFonts w:ascii="Arial" w:eastAsia="Times New Roman" w:hAnsi="Arial" w:cs="Arial"/>
          <w:b/>
          <w:sz w:val="32"/>
          <w:szCs w:val="32"/>
        </w:rPr>
      </w:pPr>
      <w:r w:rsidRPr="004E6D8D">
        <w:rPr>
          <w:rFonts w:ascii="Arial" w:eastAsia="Times New Roman" w:hAnsi="Arial" w:cs="Arial"/>
          <w:b/>
          <w:sz w:val="32"/>
          <w:szCs w:val="32"/>
        </w:rPr>
        <w:t>О</w:t>
      </w:r>
      <w:r w:rsidR="00A50B6E">
        <w:rPr>
          <w:rFonts w:ascii="Arial" w:eastAsia="Times New Roman" w:hAnsi="Arial" w:cs="Arial"/>
          <w:b/>
          <w:sz w:val="32"/>
          <w:szCs w:val="32"/>
        </w:rPr>
        <w:t xml:space="preserve"> ПРИНЯТИИ РАСХОДНЫХ ОБЯЗАТЕЛЬСТВ ПО РЕАЛИЗАЦИИ МЕРОПРИЯТИЙ ПРОЕКТОВ НАРОДНЫХ ИНИЦИАТИВ НА 2017 ГОД И ПОРЯДОК ОРГАНИЗАЦИИ РАБОТ </w:t>
      </w:r>
      <w:r w:rsidR="00AF1596">
        <w:rPr>
          <w:rFonts w:ascii="Arial" w:eastAsia="Times New Roman" w:hAnsi="Arial" w:cs="Arial"/>
          <w:b/>
          <w:sz w:val="32"/>
          <w:szCs w:val="32"/>
        </w:rPr>
        <w:t>ПО ВЫПОЛНЕНИЮ УКАЗАННЫХ ОБЯЗАТЕЛЬСТВ ПО</w:t>
      </w:r>
      <w:r w:rsidRPr="004E6D8D">
        <w:rPr>
          <w:rFonts w:ascii="Arial" w:eastAsia="Times New Roman" w:hAnsi="Arial" w:cs="Arial"/>
          <w:b/>
          <w:sz w:val="32"/>
          <w:szCs w:val="32"/>
        </w:rPr>
        <w:t xml:space="preserve"> ШИРОКОВСКО</w:t>
      </w:r>
      <w:r>
        <w:rPr>
          <w:rFonts w:ascii="Arial" w:eastAsia="Times New Roman" w:hAnsi="Arial" w:cs="Arial"/>
          <w:b/>
          <w:sz w:val="32"/>
          <w:szCs w:val="32"/>
        </w:rPr>
        <w:t>МУ</w:t>
      </w:r>
      <w:r w:rsidRPr="004E6D8D">
        <w:rPr>
          <w:rFonts w:ascii="Arial" w:eastAsia="Times New Roman" w:hAnsi="Arial" w:cs="Arial"/>
          <w:b/>
          <w:sz w:val="32"/>
          <w:szCs w:val="32"/>
        </w:rPr>
        <w:t xml:space="preserve"> МУНИЦИПАЛЬНО</w:t>
      </w:r>
      <w:r>
        <w:rPr>
          <w:rFonts w:ascii="Arial" w:eastAsia="Times New Roman" w:hAnsi="Arial" w:cs="Arial"/>
          <w:b/>
          <w:sz w:val="32"/>
          <w:szCs w:val="32"/>
        </w:rPr>
        <w:t>МУ</w:t>
      </w:r>
      <w:r w:rsidRPr="004E6D8D">
        <w:rPr>
          <w:rFonts w:ascii="Arial" w:eastAsia="Times New Roman" w:hAnsi="Arial" w:cs="Arial"/>
          <w:b/>
          <w:sz w:val="32"/>
          <w:szCs w:val="32"/>
        </w:rPr>
        <w:t xml:space="preserve"> ОБРАЗОВАНИ</w:t>
      </w:r>
      <w:r>
        <w:rPr>
          <w:rFonts w:ascii="Arial" w:eastAsia="Times New Roman" w:hAnsi="Arial" w:cs="Arial"/>
          <w:b/>
          <w:sz w:val="32"/>
          <w:szCs w:val="32"/>
        </w:rPr>
        <w:t>Ю</w:t>
      </w:r>
    </w:p>
    <w:p w:rsidR="000D7978" w:rsidRDefault="000D7978" w:rsidP="000D7978">
      <w:pPr>
        <w:pStyle w:val="a3"/>
        <w:jc w:val="both"/>
        <w:rPr>
          <w:rFonts w:ascii="Times New Roman" w:hAnsi="Times New Roman"/>
          <w:sz w:val="24"/>
          <w:szCs w:val="24"/>
        </w:rPr>
      </w:pPr>
    </w:p>
    <w:p w:rsidR="000D7978" w:rsidRPr="00AF1596" w:rsidRDefault="000D7978" w:rsidP="00AF1596">
      <w:pPr>
        <w:pStyle w:val="a3"/>
        <w:ind w:firstLine="709"/>
        <w:jc w:val="both"/>
        <w:rPr>
          <w:rFonts w:ascii="Arial" w:hAnsi="Arial" w:cs="Arial"/>
          <w:sz w:val="24"/>
          <w:szCs w:val="24"/>
        </w:rPr>
      </w:pPr>
      <w:r w:rsidRPr="00AF1596">
        <w:rPr>
          <w:rFonts w:ascii="Arial" w:hAnsi="Arial" w:cs="Arial"/>
          <w:sz w:val="24"/>
          <w:szCs w:val="24"/>
        </w:rPr>
        <w:t xml:space="preserve">В соответствии со статьей 14 Федерального закона от 06.10.2003 года № 131-ФЗ «Об общих принципах организации местного самоуправления </w:t>
      </w:r>
      <w:r w:rsidR="00AF1596">
        <w:rPr>
          <w:rFonts w:ascii="Arial" w:hAnsi="Arial" w:cs="Arial"/>
          <w:sz w:val="24"/>
          <w:szCs w:val="24"/>
        </w:rPr>
        <w:t>в Российской Федерации»,</w:t>
      </w:r>
      <w:r w:rsidRPr="00AF1596">
        <w:rPr>
          <w:rFonts w:ascii="Arial" w:hAnsi="Arial" w:cs="Arial"/>
          <w:sz w:val="24"/>
          <w:szCs w:val="24"/>
        </w:rPr>
        <w:t xml:space="preserve"> постановлением Правительства Иркутской области от </w:t>
      </w:r>
      <w:r w:rsidR="00AF1596">
        <w:rPr>
          <w:rFonts w:ascii="Arial" w:hAnsi="Arial" w:cs="Arial"/>
          <w:sz w:val="24"/>
          <w:szCs w:val="24"/>
        </w:rPr>
        <w:t>12</w:t>
      </w:r>
      <w:r w:rsidRPr="00AF1596">
        <w:rPr>
          <w:rFonts w:ascii="Arial" w:hAnsi="Arial" w:cs="Arial"/>
          <w:sz w:val="24"/>
          <w:szCs w:val="24"/>
        </w:rPr>
        <w:t xml:space="preserve"> </w:t>
      </w:r>
      <w:r w:rsidR="00AF1596">
        <w:rPr>
          <w:rFonts w:ascii="Arial" w:hAnsi="Arial" w:cs="Arial"/>
          <w:sz w:val="24"/>
          <w:szCs w:val="24"/>
        </w:rPr>
        <w:t>апреля</w:t>
      </w:r>
      <w:r w:rsidRPr="00AF1596">
        <w:rPr>
          <w:rFonts w:ascii="Arial" w:hAnsi="Arial" w:cs="Arial"/>
          <w:sz w:val="24"/>
          <w:szCs w:val="24"/>
        </w:rPr>
        <w:t xml:space="preserve"> 201</w:t>
      </w:r>
      <w:r w:rsidR="00AF1596">
        <w:rPr>
          <w:rFonts w:ascii="Arial" w:hAnsi="Arial" w:cs="Arial"/>
          <w:sz w:val="24"/>
          <w:szCs w:val="24"/>
        </w:rPr>
        <w:t>7</w:t>
      </w:r>
      <w:r w:rsidRPr="00AF1596">
        <w:rPr>
          <w:rFonts w:ascii="Arial" w:hAnsi="Arial" w:cs="Arial"/>
          <w:sz w:val="24"/>
          <w:szCs w:val="24"/>
        </w:rPr>
        <w:t xml:space="preserve"> года № </w:t>
      </w:r>
      <w:r w:rsidR="00AF1596">
        <w:rPr>
          <w:rFonts w:ascii="Arial" w:hAnsi="Arial" w:cs="Arial"/>
          <w:sz w:val="24"/>
          <w:szCs w:val="24"/>
        </w:rPr>
        <w:t>240</w:t>
      </w:r>
      <w:r w:rsidRPr="00AF1596">
        <w:rPr>
          <w:rFonts w:ascii="Arial" w:hAnsi="Arial" w:cs="Arial"/>
          <w:sz w:val="24"/>
          <w:szCs w:val="24"/>
        </w:rPr>
        <w:t>-пп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r w:rsidR="00C3469D">
        <w:rPr>
          <w:rFonts w:ascii="Arial" w:hAnsi="Arial" w:cs="Arial"/>
          <w:sz w:val="24"/>
          <w:szCs w:val="24"/>
        </w:rPr>
        <w:t xml:space="preserve"> на 2017 год</w:t>
      </w:r>
      <w:r w:rsidRPr="00AF1596">
        <w:rPr>
          <w:rFonts w:ascii="Arial" w:hAnsi="Arial" w:cs="Arial"/>
          <w:sz w:val="24"/>
          <w:szCs w:val="24"/>
        </w:rPr>
        <w:t xml:space="preserve">», руководствуясь Уставом Широковского муниципального образования, протоколом собрания граждан от </w:t>
      </w:r>
      <w:r w:rsidR="00C3469D">
        <w:rPr>
          <w:rFonts w:ascii="Arial" w:hAnsi="Arial" w:cs="Arial"/>
          <w:sz w:val="24"/>
          <w:szCs w:val="24"/>
        </w:rPr>
        <w:t>19</w:t>
      </w:r>
      <w:r w:rsidRPr="00AF1596">
        <w:rPr>
          <w:rFonts w:ascii="Arial" w:hAnsi="Arial" w:cs="Arial"/>
          <w:sz w:val="24"/>
          <w:szCs w:val="24"/>
        </w:rPr>
        <w:t>.0</w:t>
      </w:r>
      <w:r w:rsidR="00C3469D">
        <w:rPr>
          <w:rFonts w:ascii="Arial" w:hAnsi="Arial" w:cs="Arial"/>
          <w:sz w:val="24"/>
          <w:szCs w:val="24"/>
        </w:rPr>
        <w:t>4</w:t>
      </w:r>
      <w:r w:rsidRPr="00AF1596">
        <w:rPr>
          <w:rFonts w:ascii="Arial" w:hAnsi="Arial" w:cs="Arial"/>
          <w:sz w:val="24"/>
          <w:szCs w:val="24"/>
        </w:rPr>
        <w:t>.201</w:t>
      </w:r>
      <w:r w:rsidR="00C3469D">
        <w:rPr>
          <w:rFonts w:ascii="Arial" w:hAnsi="Arial" w:cs="Arial"/>
          <w:sz w:val="24"/>
          <w:szCs w:val="24"/>
        </w:rPr>
        <w:t>7</w:t>
      </w:r>
      <w:r w:rsidRPr="00AF1596">
        <w:rPr>
          <w:rFonts w:ascii="Arial" w:hAnsi="Arial" w:cs="Arial"/>
          <w:sz w:val="24"/>
          <w:szCs w:val="24"/>
        </w:rPr>
        <w:t xml:space="preserve"> года, администрация Широковского муниципального образования:</w:t>
      </w:r>
    </w:p>
    <w:p w:rsidR="000D7978" w:rsidRPr="00AF1596" w:rsidRDefault="000D7978" w:rsidP="00AF1596">
      <w:pPr>
        <w:pStyle w:val="a3"/>
        <w:ind w:firstLine="709"/>
        <w:jc w:val="both"/>
        <w:rPr>
          <w:rFonts w:ascii="Arial" w:hAnsi="Arial" w:cs="Arial"/>
          <w:sz w:val="24"/>
          <w:szCs w:val="24"/>
        </w:rPr>
      </w:pPr>
    </w:p>
    <w:p w:rsidR="000D7978" w:rsidRPr="00C3469D" w:rsidRDefault="000D7978" w:rsidP="00C3469D">
      <w:pPr>
        <w:pStyle w:val="a3"/>
        <w:jc w:val="center"/>
        <w:rPr>
          <w:rFonts w:ascii="Arial" w:hAnsi="Arial" w:cs="Arial"/>
          <w:b/>
          <w:sz w:val="30"/>
          <w:szCs w:val="30"/>
        </w:rPr>
      </w:pPr>
      <w:r w:rsidRPr="00C3469D">
        <w:rPr>
          <w:rFonts w:ascii="Arial" w:hAnsi="Arial" w:cs="Arial"/>
          <w:b/>
          <w:sz w:val="30"/>
          <w:szCs w:val="30"/>
        </w:rPr>
        <w:t>ПОСТАНОВЛЯЕТ:</w:t>
      </w:r>
    </w:p>
    <w:p w:rsidR="000D7978" w:rsidRPr="00C3469D" w:rsidRDefault="000D7978" w:rsidP="00C3469D">
      <w:pPr>
        <w:pStyle w:val="a3"/>
        <w:ind w:firstLine="709"/>
        <w:jc w:val="center"/>
        <w:rPr>
          <w:rFonts w:ascii="Arial" w:hAnsi="Arial" w:cs="Arial"/>
          <w:b/>
          <w:sz w:val="30"/>
          <w:szCs w:val="30"/>
        </w:rPr>
      </w:pPr>
    </w:p>
    <w:p w:rsidR="000D7978" w:rsidRPr="00C3469D" w:rsidRDefault="000D7978" w:rsidP="00C3469D">
      <w:pPr>
        <w:pStyle w:val="a3"/>
        <w:ind w:firstLine="709"/>
        <w:jc w:val="both"/>
        <w:rPr>
          <w:rFonts w:ascii="Arial" w:hAnsi="Arial" w:cs="Arial"/>
          <w:sz w:val="24"/>
          <w:szCs w:val="24"/>
        </w:rPr>
      </w:pPr>
      <w:r w:rsidRPr="00C3469D">
        <w:rPr>
          <w:rFonts w:ascii="Arial" w:hAnsi="Arial" w:cs="Arial"/>
          <w:sz w:val="24"/>
          <w:szCs w:val="24"/>
        </w:rPr>
        <w:t>1. Утвердить расходные обязательства на реализацию мероприятий перечня проектов народных инициатив в 201</w:t>
      </w:r>
      <w:r w:rsidR="00C3469D">
        <w:rPr>
          <w:rFonts w:ascii="Arial" w:hAnsi="Arial" w:cs="Arial"/>
          <w:sz w:val="24"/>
          <w:szCs w:val="24"/>
        </w:rPr>
        <w:t>7</w:t>
      </w:r>
      <w:r w:rsidRPr="00C3469D">
        <w:rPr>
          <w:rFonts w:ascii="Arial" w:hAnsi="Arial" w:cs="Arial"/>
          <w:sz w:val="24"/>
          <w:szCs w:val="24"/>
        </w:rPr>
        <w:t xml:space="preserve"> году в общей сумме 1</w:t>
      </w:r>
      <w:r w:rsidR="00C3469D">
        <w:rPr>
          <w:rFonts w:ascii="Arial" w:hAnsi="Arial" w:cs="Arial"/>
          <w:sz w:val="24"/>
          <w:szCs w:val="24"/>
        </w:rPr>
        <w:t>36</w:t>
      </w:r>
      <w:r w:rsidRPr="00C3469D">
        <w:rPr>
          <w:rFonts w:ascii="Arial" w:hAnsi="Arial" w:cs="Arial"/>
          <w:sz w:val="24"/>
          <w:szCs w:val="24"/>
        </w:rPr>
        <w:t xml:space="preserve">000 рублей, в т.ч. </w:t>
      </w:r>
    </w:p>
    <w:p w:rsidR="000D7978" w:rsidRPr="00C3469D" w:rsidRDefault="00C3469D" w:rsidP="00C3469D">
      <w:pPr>
        <w:pStyle w:val="a3"/>
        <w:ind w:firstLine="709"/>
        <w:jc w:val="both"/>
        <w:rPr>
          <w:rFonts w:ascii="Arial" w:hAnsi="Arial" w:cs="Arial"/>
          <w:sz w:val="24"/>
          <w:szCs w:val="24"/>
        </w:rPr>
      </w:pPr>
      <w:r>
        <w:rPr>
          <w:rFonts w:ascii="Arial" w:hAnsi="Arial" w:cs="Arial"/>
          <w:sz w:val="24"/>
          <w:szCs w:val="24"/>
        </w:rPr>
        <w:t xml:space="preserve">1.1. </w:t>
      </w:r>
      <w:r w:rsidR="000D7978" w:rsidRPr="00C3469D">
        <w:rPr>
          <w:rFonts w:ascii="Arial" w:hAnsi="Arial" w:cs="Arial"/>
          <w:sz w:val="24"/>
          <w:szCs w:val="24"/>
        </w:rPr>
        <w:t xml:space="preserve">за счет местного бюджета – </w:t>
      </w:r>
      <w:r>
        <w:rPr>
          <w:rFonts w:ascii="Arial" w:hAnsi="Arial" w:cs="Arial"/>
          <w:sz w:val="24"/>
          <w:szCs w:val="24"/>
        </w:rPr>
        <w:t>6800 рублей;</w:t>
      </w:r>
    </w:p>
    <w:p w:rsidR="000D7978" w:rsidRPr="00C3469D" w:rsidRDefault="00C3469D" w:rsidP="00C3469D">
      <w:pPr>
        <w:pStyle w:val="a3"/>
        <w:ind w:firstLine="709"/>
        <w:jc w:val="both"/>
        <w:rPr>
          <w:rFonts w:ascii="Arial" w:hAnsi="Arial" w:cs="Arial"/>
          <w:sz w:val="24"/>
          <w:szCs w:val="24"/>
        </w:rPr>
      </w:pPr>
      <w:r>
        <w:rPr>
          <w:rFonts w:ascii="Arial" w:hAnsi="Arial" w:cs="Arial"/>
          <w:sz w:val="24"/>
          <w:szCs w:val="24"/>
        </w:rPr>
        <w:t>1.2. за счет областного бюджета – 1292</w:t>
      </w:r>
      <w:r w:rsidR="000D7978" w:rsidRPr="00C3469D">
        <w:rPr>
          <w:rFonts w:ascii="Arial" w:hAnsi="Arial" w:cs="Arial"/>
          <w:sz w:val="24"/>
          <w:szCs w:val="24"/>
        </w:rPr>
        <w:t>00 рублей.</w:t>
      </w:r>
    </w:p>
    <w:p w:rsidR="000D7978" w:rsidRPr="00C3469D" w:rsidRDefault="000D7978" w:rsidP="00C3469D">
      <w:pPr>
        <w:pStyle w:val="a3"/>
        <w:ind w:firstLine="709"/>
        <w:jc w:val="both"/>
        <w:rPr>
          <w:rFonts w:ascii="Arial" w:hAnsi="Arial" w:cs="Arial"/>
          <w:sz w:val="24"/>
          <w:szCs w:val="24"/>
        </w:rPr>
      </w:pPr>
      <w:r w:rsidRPr="00C3469D">
        <w:rPr>
          <w:rFonts w:ascii="Arial" w:hAnsi="Arial" w:cs="Arial"/>
          <w:sz w:val="24"/>
          <w:szCs w:val="24"/>
        </w:rPr>
        <w:t>2. Установить, что за счет указанных средств осуществляется финансирование следующих мероприятий:</w:t>
      </w:r>
    </w:p>
    <w:p w:rsidR="000D7978" w:rsidRPr="00C3469D" w:rsidRDefault="00C3469D" w:rsidP="00C3469D">
      <w:pPr>
        <w:pStyle w:val="a3"/>
        <w:ind w:firstLine="709"/>
        <w:jc w:val="both"/>
        <w:rPr>
          <w:rFonts w:ascii="Arial" w:hAnsi="Arial" w:cs="Arial"/>
          <w:sz w:val="24"/>
          <w:szCs w:val="24"/>
        </w:rPr>
      </w:pPr>
      <w:r>
        <w:rPr>
          <w:rFonts w:ascii="Arial" w:hAnsi="Arial" w:cs="Arial"/>
          <w:sz w:val="24"/>
          <w:szCs w:val="24"/>
        </w:rPr>
        <w:t>2.1.</w:t>
      </w:r>
      <w:r w:rsidR="000D7978" w:rsidRPr="00C3469D">
        <w:rPr>
          <w:rFonts w:ascii="Arial" w:hAnsi="Arial" w:cs="Arial"/>
          <w:sz w:val="24"/>
          <w:szCs w:val="24"/>
        </w:rPr>
        <w:t xml:space="preserve">Приобретение и </w:t>
      </w:r>
      <w:r>
        <w:rPr>
          <w:rFonts w:ascii="Arial" w:hAnsi="Arial" w:cs="Arial"/>
          <w:sz w:val="24"/>
          <w:szCs w:val="24"/>
        </w:rPr>
        <w:t xml:space="preserve">установка светодиодных фонарей с элементами крепежа для уличного освещения в </w:t>
      </w:r>
      <w:r w:rsidR="000D7978" w:rsidRPr="00C3469D">
        <w:rPr>
          <w:rFonts w:ascii="Arial" w:hAnsi="Arial" w:cs="Arial"/>
          <w:sz w:val="24"/>
          <w:szCs w:val="24"/>
        </w:rPr>
        <w:t>с</w:t>
      </w:r>
      <w:r>
        <w:rPr>
          <w:rFonts w:ascii="Arial" w:hAnsi="Arial" w:cs="Arial"/>
          <w:sz w:val="24"/>
          <w:szCs w:val="24"/>
        </w:rPr>
        <w:t>еле</w:t>
      </w:r>
      <w:r w:rsidR="000D7978" w:rsidRPr="00C3469D">
        <w:rPr>
          <w:rFonts w:ascii="Arial" w:hAnsi="Arial" w:cs="Arial"/>
          <w:sz w:val="24"/>
          <w:szCs w:val="24"/>
        </w:rPr>
        <w:t xml:space="preserve"> Широково</w:t>
      </w:r>
      <w:r>
        <w:rPr>
          <w:rFonts w:ascii="Arial" w:hAnsi="Arial" w:cs="Arial"/>
          <w:sz w:val="24"/>
          <w:szCs w:val="24"/>
        </w:rPr>
        <w:t>: ул.Центральная, ул.Школьная, ул.Лесная</w:t>
      </w:r>
      <w:r w:rsidR="000D7978" w:rsidRPr="00C3469D">
        <w:rPr>
          <w:rFonts w:ascii="Arial" w:hAnsi="Arial" w:cs="Arial"/>
          <w:sz w:val="24"/>
          <w:szCs w:val="24"/>
        </w:rPr>
        <w:t>.</w:t>
      </w:r>
    </w:p>
    <w:p w:rsidR="000D7978" w:rsidRPr="00C3469D" w:rsidRDefault="000D7978" w:rsidP="00C3469D">
      <w:pPr>
        <w:pStyle w:val="a3"/>
        <w:ind w:firstLine="709"/>
        <w:jc w:val="both"/>
        <w:rPr>
          <w:rFonts w:ascii="Arial" w:hAnsi="Arial" w:cs="Arial"/>
          <w:sz w:val="24"/>
          <w:szCs w:val="24"/>
        </w:rPr>
      </w:pPr>
      <w:r w:rsidRPr="00C3469D">
        <w:rPr>
          <w:rFonts w:ascii="Arial" w:hAnsi="Arial" w:cs="Arial"/>
          <w:sz w:val="24"/>
          <w:szCs w:val="24"/>
        </w:rPr>
        <w:t>3. Главному бухгалтеру администрации Широковского муниципального образования - администрации сельского поселения Саловаровой Л.В. включить данные расходы в реестр расходных обязательств и бюджет Широковского муниципального образования.</w:t>
      </w:r>
    </w:p>
    <w:p w:rsidR="000D7978" w:rsidRPr="00C3469D" w:rsidRDefault="00F55A86" w:rsidP="00C3469D">
      <w:pPr>
        <w:pStyle w:val="a3"/>
        <w:ind w:firstLine="709"/>
        <w:jc w:val="both"/>
        <w:rPr>
          <w:rFonts w:ascii="Arial" w:hAnsi="Arial" w:cs="Arial"/>
          <w:sz w:val="24"/>
          <w:szCs w:val="24"/>
        </w:rPr>
      </w:pPr>
      <w:r>
        <w:rPr>
          <w:rFonts w:ascii="Arial" w:hAnsi="Arial" w:cs="Arial"/>
          <w:sz w:val="24"/>
          <w:szCs w:val="24"/>
        </w:rPr>
        <w:t>4.</w:t>
      </w:r>
      <w:r w:rsidR="000D7978" w:rsidRPr="00C3469D">
        <w:rPr>
          <w:rFonts w:ascii="Arial" w:hAnsi="Arial" w:cs="Arial"/>
          <w:sz w:val="24"/>
          <w:szCs w:val="24"/>
        </w:rPr>
        <w:t xml:space="preserve"> Утвердить Порядок организации работы по реализации мероприятий перечня проектов народных инициатив по Широковскому муниципально</w:t>
      </w:r>
      <w:r w:rsidR="007015CF">
        <w:rPr>
          <w:rFonts w:ascii="Arial" w:hAnsi="Arial" w:cs="Arial"/>
          <w:sz w:val="24"/>
          <w:szCs w:val="24"/>
        </w:rPr>
        <w:t>му образованию (Приложение №1).</w:t>
      </w:r>
    </w:p>
    <w:p w:rsidR="007015CF" w:rsidRDefault="000D7978" w:rsidP="00C3469D">
      <w:pPr>
        <w:pStyle w:val="a3"/>
        <w:ind w:firstLine="709"/>
        <w:jc w:val="both"/>
        <w:rPr>
          <w:rFonts w:ascii="Arial" w:hAnsi="Arial" w:cs="Arial"/>
          <w:sz w:val="24"/>
          <w:szCs w:val="24"/>
        </w:rPr>
      </w:pPr>
      <w:r w:rsidRPr="00C3469D">
        <w:rPr>
          <w:rFonts w:ascii="Arial" w:hAnsi="Arial" w:cs="Arial"/>
          <w:sz w:val="24"/>
          <w:szCs w:val="24"/>
        </w:rPr>
        <w:lastRenderedPageBreak/>
        <w:t xml:space="preserve">5. Ответственным за реализацию мероприятий перечня проектов народных инициатив назначить </w:t>
      </w:r>
      <w:r w:rsidR="007015CF">
        <w:rPr>
          <w:rFonts w:ascii="Arial" w:hAnsi="Arial" w:cs="Arial"/>
          <w:sz w:val="24"/>
          <w:szCs w:val="24"/>
        </w:rPr>
        <w:t>следующих сотрудников:</w:t>
      </w:r>
    </w:p>
    <w:p w:rsidR="000D7978" w:rsidRDefault="007015CF" w:rsidP="00C3469D">
      <w:pPr>
        <w:pStyle w:val="a3"/>
        <w:ind w:firstLine="709"/>
        <w:jc w:val="both"/>
        <w:rPr>
          <w:rFonts w:ascii="Arial" w:hAnsi="Arial" w:cs="Arial"/>
          <w:sz w:val="24"/>
          <w:szCs w:val="24"/>
        </w:rPr>
      </w:pPr>
      <w:r>
        <w:rPr>
          <w:rFonts w:ascii="Arial" w:hAnsi="Arial" w:cs="Arial"/>
          <w:sz w:val="24"/>
          <w:szCs w:val="24"/>
        </w:rPr>
        <w:t xml:space="preserve">5.1. </w:t>
      </w:r>
      <w:r w:rsidR="000D7978" w:rsidRPr="00C3469D">
        <w:rPr>
          <w:rFonts w:ascii="Arial" w:hAnsi="Arial" w:cs="Arial"/>
          <w:sz w:val="24"/>
          <w:szCs w:val="24"/>
        </w:rPr>
        <w:t>главу администрации Едакова В.П.</w:t>
      </w:r>
    </w:p>
    <w:p w:rsidR="007015CF" w:rsidRPr="00C3469D" w:rsidRDefault="007015CF" w:rsidP="00C3469D">
      <w:pPr>
        <w:pStyle w:val="a3"/>
        <w:ind w:firstLine="709"/>
        <w:jc w:val="both"/>
        <w:rPr>
          <w:rFonts w:ascii="Arial" w:hAnsi="Arial" w:cs="Arial"/>
          <w:sz w:val="24"/>
          <w:szCs w:val="24"/>
        </w:rPr>
      </w:pPr>
      <w:r>
        <w:rPr>
          <w:rFonts w:ascii="Arial" w:hAnsi="Arial" w:cs="Arial"/>
          <w:sz w:val="24"/>
          <w:szCs w:val="24"/>
        </w:rPr>
        <w:t>5.2. специалиста администрации Шейчук Н.П.</w:t>
      </w:r>
    </w:p>
    <w:p w:rsidR="000D7978" w:rsidRPr="00C3469D" w:rsidRDefault="000D7978" w:rsidP="00C3469D">
      <w:pPr>
        <w:pStyle w:val="a3"/>
        <w:ind w:firstLine="709"/>
        <w:jc w:val="both"/>
        <w:rPr>
          <w:rFonts w:ascii="Arial" w:hAnsi="Arial" w:cs="Arial"/>
          <w:sz w:val="24"/>
          <w:szCs w:val="24"/>
        </w:rPr>
      </w:pPr>
      <w:r w:rsidRPr="00C3469D">
        <w:rPr>
          <w:rFonts w:ascii="Arial" w:hAnsi="Arial" w:cs="Arial"/>
          <w:sz w:val="24"/>
          <w:szCs w:val="24"/>
        </w:rPr>
        <w:t>6. Установить срок реализации мероприятий перечня проектов народных инициатив до 30 декабря 201</w:t>
      </w:r>
      <w:r w:rsidR="007015CF">
        <w:rPr>
          <w:rFonts w:ascii="Arial" w:hAnsi="Arial" w:cs="Arial"/>
          <w:sz w:val="24"/>
          <w:szCs w:val="24"/>
        </w:rPr>
        <w:t>7</w:t>
      </w:r>
      <w:r w:rsidRPr="00C3469D">
        <w:rPr>
          <w:rFonts w:ascii="Arial" w:hAnsi="Arial" w:cs="Arial"/>
          <w:sz w:val="24"/>
          <w:szCs w:val="24"/>
        </w:rPr>
        <w:t xml:space="preserve"> года.</w:t>
      </w:r>
    </w:p>
    <w:p w:rsidR="000D7978" w:rsidRPr="00C3469D" w:rsidRDefault="007015CF" w:rsidP="00C3469D">
      <w:pPr>
        <w:pStyle w:val="a3"/>
        <w:ind w:firstLine="709"/>
        <w:jc w:val="both"/>
        <w:rPr>
          <w:rFonts w:ascii="Arial" w:hAnsi="Arial" w:cs="Arial"/>
          <w:sz w:val="24"/>
          <w:szCs w:val="24"/>
        </w:rPr>
      </w:pPr>
      <w:r>
        <w:rPr>
          <w:rFonts w:ascii="Arial" w:hAnsi="Arial" w:cs="Arial"/>
          <w:sz w:val="24"/>
          <w:szCs w:val="24"/>
        </w:rPr>
        <w:t>7</w:t>
      </w:r>
      <w:r w:rsidR="000D7978" w:rsidRPr="00C3469D">
        <w:rPr>
          <w:rFonts w:ascii="Arial" w:hAnsi="Arial" w:cs="Arial"/>
          <w:sz w:val="24"/>
          <w:szCs w:val="24"/>
        </w:rPr>
        <w:t>. Контроль за реализацией мероприятий перечня проектов народных инициатив оставляю за собой.</w:t>
      </w:r>
    </w:p>
    <w:p w:rsidR="000D7978" w:rsidRPr="00C3469D" w:rsidRDefault="000D7978" w:rsidP="00C3469D">
      <w:pPr>
        <w:pStyle w:val="a3"/>
        <w:ind w:firstLine="709"/>
        <w:jc w:val="both"/>
        <w:rPr>
          <w:rFonts w:ascii="Arial" w:hAnsi="Arial" w:cs="Arial"/>
          <w:sz w:val="24"/>
          <w:szCs w:val="24"/>
        </w:rPr>
      </w:pPr>
    </w:p>
    <w:p w:rsidR="000D7978" w:rsidRPr="00C3469D" w:rsidRDefault="000D7978" w:rsidP="00C3469D">
      <w:pPr>
        <w:pStyle w:val="a3"/>
        <w:ind w:firstLine="709"/>
        <w:jc w:val="both"/>
        <w:rPr>
          <w:rFonts w:ascii="Arial" w:hAnsi="Arial" w:cs="Arial"/>
          <w:sz w:val="24"/>
          <w:szCs w:val="24"/>
        </w:rPr>
      </w:pPr>
    </w:p>
    <w:p w:rsidR="00C3469D" w:rsidRDefault="000D7978" w:rsidP="00C3469D">
      <w:pPr>
        <w:pStyle w:val="a3"/>
        <w:rPr>
          <w:rFonts w:ascii="Arial" w:hAnsi="Arial" w:cs="Arial"/>
          <w:sz w:val="24"/>
          <w:szCs w:val="24"/>
        </w:rPr>
      </w:pPr>
      <w:r w:rsidRPr="00C3469D">
        <w:rPr>
          <w:rFonts w:ascii="Arial" w:hAnsi="Arial" w:cs="Arial"/>
          <w:sz w:val="24"/>
          <w:szCs w:val="24"/>
        </w:rPr>
        <w:t>Глава администрации</w:t>
      </w:r>
      <w:r w:rsidR="00C3469D">
        <w:rPr>
          <w:rFonts w:ascii="Arial" w:hAnsi="Arial" w:cs="Arial"/>
          <w:sz w:val="24"/>
          <w:szCs w:val="24"/>
        </w:rPr>
        <w:t xml:space="preserve"> </w:t>
      </w:r>
      <w:r w:rsidRPr="00C3469D">
        <w:rPr>
          <w:rFonts w:ascii="Arial" w:hAnsi="Arial" w:cs="Arial"/>
          <w:sz w:val="24"/>
          <w:szCs w:val="24"/>
        </w:rPr>
        <w:t>Широковского</w:t>
      </w:r>
    </w:p>
    <w:p w:rsidR="00C3469D" w:rsidRDefault="000D7978" w:rsidP="00C3469D">
      <w:pPr>
        <w:pStyle w:val="a3"/>
        <w:rPr>
          <w:rFonts w:ascii="Arial" w:hAnsi="Arial" w:cs="Arial"/>
          <w:sz w:val="24"/>
          <w:szCs w:val="24"/>
        </w:rPr>
      </w:pPr>
      <w:r w:rsidRPr="00C3469D">
        <w:rPr>
          <w:rFonts w:ascii="Arial" w:hAnsi="Arial" w:cs="Arial"/>
          <w:sz w:val="24"/>
          <w:szCs w:val="24"/>
        </w:rPr>
        <w:t>муниципального образования</w:t>
      </w:r>
    </w:p>
    <w:p w:rsidR="000D7978" w:rsidRDefault="000D7978" w:rsidP="00C3469D">
      <w:pPr>
        <w:pStyle w:val="a3"/>
        <w:rPr>
          <w:rFonts w:ascii="Arial" w:hAnsi="Arial" w:cs="Arial"/>
          <w:sz w:val="24"/>
          <w:szCs w:val="24"/>
        </w:rPr>
      </w:pPr>
      <w:r w:rsidRPr="00C3469D">
        <w:rPr>
          <w:rFonts w:ascii="Arial" w:hAnsi="Arial" w:cs="Arial"/>
          <w:sz w:val="24"/>
          <w:szCs w:val="24"/>
        </w:rPr>
        <w:t>В.П. Едаков</w:t>
      </w:r>
    </w:p>
    <w:p w:rsidR="00766302" w:rsidRPr="00C3469D" w:rsidRDefault="00766302" w:rsidP="00C3469D">
      <w:pPr>
        <w:pStyle w:val="a3"/>
        <w:rPr>
          <w:rFonts w:ascii="Arial" w:hAnsi="Arial" w:cs="Arial"/>
          <w:sz w:val="24"/>
          <w:szCs w:val="24"/>
        </w:rPr>
      </w:pPr>
    </w:p>
    <w:p w:rsidR="000D7978" w:rsidRPr="007015CF" w:rsidRDefault="000D7978" w:rsidP="000D7978">
      <w:pPr>
        <w:pStyle w:val="a3"/>
        <w:jc w:val="right"/>
        <w:rPr>
          <w:rFonts w:ascii="Courier New" w:hAnsi="Courier New" w:cs="Courier New"/>
        </w:rPr>
      </w:pPr>
      <w:r w:rsidRPr="007015CF">
        <w:rPr>
          <w:rFonts w:ascii="Courier New" w:hAnsi="Courier New" w:cs="Courier New"/>
        </w:rPr>
        <w:t>ПРИЛ</w:t>
      </w:r>
      <w:r w:rsidR="00766302">
        <w:rPr>
          <w:rFonts w:ascii="Courier New" w:hAnsi="Courier New" w:cs="Courier New"/>
        </w:rPr>
        <w:t>ОЖЕНИЕ № 1</w:t>
      </w:r>
    </w:p>
    <w:p w:rsidR="000D7978" w:rsidRPr="007015CF" w:rsidRDefault="00766302" w:rsidP="000D7978">
      <w:pPr>
        <w:pStyle w:val="a3"/>
        <w:jc w:val="right"/>
        <w:rPr>
          <w:rFonts w:ascii="Courier New" w:hAnsi="Courier New" w:cs="Courier New"/>
        </w:rPr>
      </w:pPr>
      <w:r>
        <w:rPr>
          <w:rFonts w:ascii="Courier New" w:hAnsi="Courier New" w:cs="Courier New"/>
        </w:rPr>
        <w:t>к постановлению администрации</w:t>
      </w:r>
    </w:p>
    <w:p w:rsidR="000D7978" w:rsidRPr="007015CF" w:rsidRDefault="000D7978" w:rsidP="000D7978">
      <w:pPr>
        <w:pStyle w:val="a3"/>
        <w:jc w:val="right"/>
        <w:rPr>
          <w:rFonts w:ascii="Courier New" w:hAnsi="Courier New" w:cs="Courier New"/>
        </w:rPr>
      </w:pPr>
      <w:r w:rsidRPr="007015CF">
        <w:rPr>
          <w:rFonts w:ascii="Courier New" w:hAnsi="Courier New" w:cs="Courier New"/>
        </w:rPr>
        <w:t>Широковского муниципального образования</w:t>
      </w:r>
    </w:p>
    <w:p w:rsidR="000D7978" w:rsidRPr="007015CF" w:rsidRDefault="00766302" w:rsidP="000D7978">
      <w:pPr>
        <w:pStyle w:val="a3"/>
        <w:jc w:val="right"/>
        <w:rPr>
          <w:rFonts w:ascii="Courier New" w:hAnsi="Courier New" w:cs="Courier New"/>
        </w:rPr>
      </w:pPr>
      <w:r>
        <w:rPr>
          <w:rFonts w:ascii="Courier New" w:hAnsi="Courier New" w:cs="Courier New"/>
        </w:rPr>
        <w:t>от «20</w:t>
      </w:r>
      <w:r w:rsidR="000D7978" w:rsidRPr="007015CF">
        <w:rPr>
          <w:rFonts w:ascii="Courier New" w:hAnsi="Courier New" w:cs="Courier New"/>
        </w:rPr>
        <w:t>» апреля 201</w:t>
      </w:r>
      <w:r>
        <w:rPr>
          <w:rFonts w:ascii="Courier New" w:hAnsi="Courier New" w:cs="Courier New"/>
        </w:rPr>
        <w:t>7</w:t>
      </w:r>
      <w:r w:rsidR="000D7978" w:rsidRPr="007015CF">
        <w:rPr>
          <w:rFonts w:ascii="Courier New" w:hAnsi="Courier New" w:cs="Courier New"/>
        </w:rPr>
        <w:t xml:space="preserve"> года </w:t>
      </w:r>
      <w:r>
        <w:rPr>
          <w:rFonts w:ascii="Courier New" w:hAnsi="Courier New" w:cs="Courier New"/>
        </w:rPr>
        <w:t>№39</w:t>
      </w:r>
    </w:p>
    <w:p w:rsidR="000D7978" w:rsidRDefault="000D7978" w:rsidP="000D7978">
      <w:pPr>
        <w:pStyle w:val="a3"/>
        <w:jc w:val="right"/>
        <w:rPr>
          <w:rFonts w:ascii="Times New Roman" w:hAnsi="Times New Roman"/>
          <w:sz w:val="24"/>
          <w:szCs w:val="24"/>
        </w:rPr>
      </w:pPr>
    </w:p>
    <w:p w:rsidR="000D7978" w:rsidRPr="00766302" w:rsidRDefault="000D7978" w:rsidP="000D7978">
      <w:pPr>
        <w:pStyle w:val="a3"/>
        <w:jc w:val="center"/>
        <w:rPr>
          <w:rFonts w:ascii="Arial" w:hAnsi="Arial" w:cs="Arial"/>
          <w:b/>
          <w:bCs/>
          <w:sz w:val="30"/>
          <w:szCs w:val="30"/>
        </w:rPr>
      </w:pPr>
      <w:r w:rsidRPr="00766302">
        <w:rPr>
          <w:rFonts w:ascii="Arial" w:hAnsi="Arial" w:cs="Arial"/>
          <w:b/>
          <w:bCs/>
          <w:sz w:val="30"/>
          <w:szCs w:val="30"/>
        </w:rPr>
        <w:t>Порядок организации работы по реализации мероприятий перечня проектов народных инициатив по Широковскому муниципальному образованию</w:t>
      </w:r>
    </w:p>
    <w:p w:rsidR="000D7978" w:rsidRDefault="000D7978" w:rsidP="000D7978">
      <w:pPr>
        <w:pStyle w:val="a3"/>
        <w:jc w:val="both"/>
        <w:rPr>
          <w:rFonts w:ascii="Times New Roman" w:hAnsi="Times New Roman"/>
          <w:sz w:val="24"/>
          <w:szCs w:val="24"/>
        </w:rPr>
      </w:pP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1. Настоящий Порядок регулирует предоставление и расходование субсидий из областного бюджета бюджету Широковского муниципального образования</w:t>
      </w:r>
      <w:r w:rsidRPr="00766302">
        <w:rPr>
          <w:rFonts w:ascii="Arial" w:hAnsi="Arial" w:cs="Arial"/>
          <w:b/>
          <w:bCs/>
          <w:sz w:val="24"/>
          <w:szCs w:val="24"/>
        </w:rPr>
        <w:t xml:space="preserve"> </w:t>
      </w:r>
      <w:r w:rsidRPr="00766302">
        <w:rPr>
          <w:rFonts w:ascii="Arial" w:hAnsi="Arial" w:cs="Arial"/>
          <w:sz w:val="24"/>
          <w:szCs w:val="24"/>
        </w:rPr>
        <w:t xml:space="preserve">в целях софинансирования расходов, связанных с реализацией мероприятий перечня проектов народных инициатив (далее </w:t>
      </w:r>
      <w:r w:rsidR="00766302">
        <w:rPr>
          <w:rFonts w:ascii="Arial" w:hAnsi="Arial" w:cs="Arial"/>
          <w:sz w:val="24"/>
          <w:szCs w:val="24"/>
        </w:rPr>
        <w:t>– субсидии).</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2. Предоставление субсидий осуществляется министерством экономического развития Иркутской области (далее - министерство) в пределах бюджетных ассигнований,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 в соответствии с Положением о предоставлении и расходовании в 201</w:t>
      </w:r>
      <w:r w:rsidR="00D94388">
        <w:rPr>
          <w:rFonts w:ascii="Arial" w:hAnsi="Arial" w:cs="Arial"/>
          <w:sz w:val="24"/>
          <w:szCs w:val="24"/>
        </w:rPr>
        <w:t>7</w:t>
      </w:r>
      <w:r w:rsidRPr="00766302">
        <w:rPr>
          <w:rFonts w:ascii="Arial" w:hAnsi="Arial" w:cs="Arial"/>
          <w:sz w:val="24"/>
          <w:szCs w:val="24"/>
        </w:rPr>
        <w:t xml:space="preserve">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w:t>
      </w:r>
      <w:r w:rsidR="00D94388">
        <w:rPr>
          <w:rFonts w:ascii="Arial" w:hAnsi="Arial" w:cs="Arial"/>
          <w:sz w:val="24"/>
          <w:szCs w:val="24"/>
        </w:rPr>
        <w:t>12</w:t>
      </w:r>
      <w:r w:rsidRPr="00766302">
        <w:rPr>
          <w:rFonts w:ascii="Arial" w:hAnsi="Arial" w:cs="Arial"/>
          <w:sz w:val="24"/>
          <w:szCs w:val="24"/>
        </w:rPr>
        <w:t xml:space="preserve"> </w:t>
      </w:r>
      <w:r w:rsidR="00D94388">
        <w:rPr>
          <w:rFonts w:ascii="Arial" w:hAnsi="Arial" w:cs="Arial"/>
          <w:sz w:val="24"/>
          <w:szCs w:val="24"/>
        </w:rPr>
        <w:t>апреля</w:t>
      </w:r>
      <w:r w:rsidRPr="00766302">
        <w:rPr>
          <w:rFonts w:ascii="Arial" w:hAnsi="Arial" w:cs="Arial"/>
          <w:sz w:val="24"/>
          <w:szCs w:val="24"/>
        </w:rPr>
        <w:t xml:space="preserve"> 201</w:t>
      </w:r>
      <w:r w:rsidR="00D94388">
        <w:rPr>
          <w:rFonts w:ascii="Arial" w:hAnsi="Arial" w:cs="Arial"/>
          <w:sz w:val="24"/>
          <w:szCs w:val="24"/>
        </w:rPr>
        <w:t>7</w:t>
      </w:r>
      <w:r w:rsidRPr="00766302">
        <w:rPr>
          <w:rFonts w:ascii="Arial" w:hAnsi="Arial" w:cs="Arial"/>
          <w:sz w:val="24"/>
          <w:szCs w:val="24"/>
        </w:rPr>
        <w:t xml:space="preserve"> года № </w:t>
      </w:r>
      <w:r w:rsidR="00D94388">
        <w:rPr>
          <w:rFonts w:ascii="Arial" w:hAnsi="Arial" w:cs="Arial"/>
          <w:sz w:val="24"/>
          <w:szCs w:val="24"/>
        </w:rPr>
        <w:t>240</w:t>
      </w:r>
      <w:r w:rsidRPr="00766302">
        <w:rPr>
          <w:rFonts w:ascii="Arial" w:hAnsi="Arial" w:cs="Arial"/>
          <w:sz w:val="24"/>
          <w:szCs w:val="24"/>
        </w:rPr>
        <w:t>-пп.</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 xml:space="preserve">3. Администрации Широковского муниципального образования </w:t>
      </w:r>
      <w:r w:rsidR="00D94388">
        <w:rPr>
          <w:rFonts w:ascii="Arial" w:hAnsi="Arial" w:cs="Arial"/>
          <w:sz w:val="24"/>
          <w:szCs w:val="24"/>
        </w:rPr>
        <w:t>в срок до 2</w:t>
      </w:r>
      <w:r w:rsidRPr="00766302">
        <w:rPr>
          <w:rFonts w:ascii="Arial" w:hAnsi="Arial" w:cs="Arial"/>
          <w:sz w:val="24"/>
          <w:szCs w:val="24"/>
        </w:rPr>
        <w:t xml:space="preserve">5 </w:t>
      </w:r>
      <w:r w:rsidR="00D94388">
        <w:rPr>
          <w:rFonts w:ascii="Arial" w:hAnsi="Arial" w:cs="Arial"/>
          <w:sz w:val="24"/>
          <w:szCs w:val="24"/>
        </w:rPr>
        <w:t>апреля</w:t>
      </w:r>
      <w:r w:rsidRPr="00766302">
        <w:rPr>
          <w:rFonts w:ascii="Arial" w:hAnsi="Arial" w:cs="Arial"/>
          <w:sz w:val="24"/>
          <w:szCs w:val="24"/>
        </w:rPr>
        <w:t xml:space="preserve"> 201</w:t>
      </w:r>
      <w:r w:rsidR="00D94388">
        <w:rPr>
          <w:rFonts w:ascii="Arial" w:hAnsi="Arial" w:cs="Arial"/>
          <w:sz w:val="24"/>
          <w:szCs w:val="24"/>
        </w:rPr>
        <w:t>7</w:t>
      </w:r>
      <w:r w:rsidRPr="00766302">
        <w:rPr>
          <w:rFonts w:ascii="Arial" w:hAnsi="Arial" w:cs="Arial"/>
          <w:sz w:val="24"/>
          <w:szCs w:val="24"/>
        </w:rPr>
        <w:t xml:space="preserve"> года представляет в министерство следующие документы:</w:t>
      </w:r>
    </w:p>
    <w:p w:rsidR="000D7978" w:rsidRPr="00766302" w:rsidRDefault="00D94388" w:rsidP="00766302">
      <w:pPr>
        <w:pStyle w:val="a3"/>
        <w:ind w:firstLine="709"/>
        <w:jc w:val="both"/>
        <w:rPr>
          <w:rFonts w:ascii="Arial" w:hAnsi="Arial" w:cs="Arial"/>
          <w:sz w:val="24"/>
          <w:szCs w:val="24"/>
        </w:rPr>
      </w:pPr>
      <w:r>
        <w:rPr>
          <w:rFonts w:ascii="Arial" w:hAnsi="Arial" w:cs="Arial"/>
          <w:sz w:val="24"/>
          <w:szCs w:val="24"/>
        </w:rPr>
        <w:t xml:space="preserve">3.1. </w:t>
      </w:r>
      <w:r w:rsidR="000D7978" w:rsidRPr="00766302">
        <w:rPr>
          <w:rFonts w:ascii="Arial" w:hAnsi="Arial" w:cs="Arial"/>
          <w:sz w:val="24"/>
          <w:szCs w:val="24"/>
        </w:rPr>
        <w:t>перечень проектов народных инициатив согласно установленной форме (далее – Перечень), соответствующий следующим требованиям:</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 реализация полномочий, установленных статьей 14 Федерального закона от 6 октября 2003 года № 131-ФЗ «Об общих принципах организации местного самоуправления в Российской Федерации»;</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 период реализации проектов народных инициатив Перечня – до 30 декабря 201</w:t>
      </w:r>
      <w:r w:rsidR="00D94388">
        <w:rPr>
          <w:rFonts w:ascii="Arial" w:hAnsi="Arial" w:cs="Arial"/>
          <w:sz w:val="24"/>
          <w:szCs w:val="24"/>
        </w:rPr>
        <w:t>7</w:t>
      </w:r>
      <w:r w:rsidRPr="00766302">
        <w:rPr>
          <w:rFonts w:ascii="Arial" w:hAnsi="Arial" w:cs="Arial"/>
          <w:sz w:val="24"/>
          <w:szCs w:val="24"/>
        </w:rPr>
        <w:t xml:space="preserve"> года;</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 отсутствие в Перечне мероприятий по строительству и реконструкции объектов муниципальной собственности; выполнение работ  по ликвидации несанкционированных свалок, изготовление паспортов энергетического обследования объектов, схем тепло-, водоснабжения и водоотведения;</w:t>
      </w:r>
      <w:r w:rsidR="00D94388">
        <w:rPr>
          <w:rFonts w:ascii="Arial" w:hAnsi="Arial" w:cs="Arial"/>
          <w:sz w:val="24"/>
          <w:szCs w:val="24"/>
        </w:rPr>
        <w:t xml:space="preserve"> </w:t>
      </w:r>
      <w:r w:rsidRPr="00766302">
        <w:rPr>
          <w:rFonts w:ascii="Arial" w:hAnsi="Arial" w:cs="Arial"/>
          <w:sz w:val="24"/>
          <w:szCs w:val="24"/>
        </w:rPr>
        <w:t xml:space="preserve">разработки зон санитарной защиты скважин; приобретению мебели и легковых </w:t>
      </w:r>
      <w:r w:rsidRPr="00766302">
        <w:rPr>
          <w:rFonts w:ascii="Arial" w:hAnsi="Arial" w:cs="Arial"/>
          <w:sz w:val="24"/>
          <w:szCs w:val="24"/>
        </w:rPr>
        <w:lastRenderedPageBreak/>
        <w:t>автомобилей для администраций городских округов и поселений Иркутской области; приобретению оргтехники, спецтехники и оборудования, бывших в употреблении;</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 отсутствие мероприятий Перечня в государственных программах Иркутской области;</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-количество мероприятий Перечня, финансируемых за счет местного бюджета, - не более 3;</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б) документы об итогах проведенных в 201</w:t>
      </w:r>
      <w:r w:rsidR="00D94388">
        <w:rPr>
          <w:rFonts w:ascii="Arial" w:hAnsi="Arial" w:cs="Arial"/>
          <w:sz w:val="24"/>
          <w:szCs w:val="24"/>
        </w:rPr>
        <w:t>7</w:t>
      </w:r>
      <w:r w:rsidRPr="00766302">
        <w:rPr>
          <w:rFonts w:ascii="Arial" w:hAnsi="Arial" w:cs="Arial"/>
          <w:sz w:val="24"/>
          <w:szCs w:val="24"/>
        </w:rPr>
        <w:t xml:space="preserve">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4. Администрация Широковского муниципального образования предоставляет в социально-экономический отдел администрации Нижнеудинского района локальные сметные расчеты по мероприятиям Переч</w:t>
      </w:r>
      <w:r w:rsidR="00D94388">
        <w:rPr>
          <w:rFonts w:ascii="Arial" w:hAnsi="Arial" w:cs="Arial"/>
          <w:sz w:val="24"/>
          <w:szCs w:val="24"/>
        </w:rPr>
        <w:t>ня проектов народных инициатив;</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подготавливает документы для размещения заказов в части курируемых вопросов;</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 xml:space="preserve"> контролирует исполнение муниципальных контрактов.</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5. Администрация Широковского муниципального образования является ответственной по мероприятиям Перечня проектов народных инициатив, связанным с распоряжение</w:t>
      </w:r>
      <w:r w:rsidR="00D94388">
        <w:rPr>
          <w:rFonts w:ascii="Arial" w:hAnsi="Arial" w:cs="Arial"/>
          <w:sz w:val="24"/>
          <w:szCs w:val="24"/>
        </w:rPr>
        <w:t>м муниципальной собственностью.</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6. Подготовку проекта соглашения о предоставлении в 201</w:t>
      </w:r>
      <w:r w:rsidR="00D94388">
        <w:rPr>
          <w:rFonts w:ascii="Arial" w:hAnsi="Arial" w:cs="Arial"/>
          <w:sz w:val="24"/>
          <w:szCs w:val="24"/>
        </w:rPr>
        <w:t>7</w:t>
      </w:r>
      <w:r w:rsidRPr="00766302">
        <w:rPr>
          <w:rFonts w:ascii="Arial" w:hAnsi="Arial" w:cs="Arial"/>
          <w:sz w:val="24"/>
          <w:szCs w:val="24"/>
        </w:rPr>
        <w:t xml:space="preserve"> году субсидий из областного бюджета для Широковского муниципального образования в целях софинансирования расходов, связанных с реализацией мероприятий Перечня проектов народных инициатив осуществляет администрация.</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7. После подписания соглашения о предоставлении в 201</w:t>
      </w:r>
      <w:r w:rsidR="00D94388">
        <w:rPr>
          <w:rFonts w:ascii="Arial" w:hAnsi="Arial" w:cs="Arial"/>
          <w:sz w:val="24"/>
          <w:szCs w:val="24"/>
        </w:rPr>
        <w:t>7</w:t>
      </w:r>
      <w:r w:rsidRPr="00766302">
        <w:rPr>
          <w:rFonts w:ascii="Arial" w:hAnsi="Arial" w:cs="Arial"/>
          <w:sz w:val="24"/>
          <w:szCs w:val="24"/>
        </w:rPr>
        <w:t xml:space="preserve"> году субсидий из областного бюджета для Широковского муниципального образования администрации Широковского муниципального образования производит заключение муниципальных контрактов на выполнение работ, оказание услуг по мероприятиям перечня проектов народных инициатив.</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8. В целях осуществления министерством экономического развития Иркутской области проверки условий предоставления и расходования субсидий, установленных Положением администрации Широковского муниципального образования:</w:t>
      </w:r>
    </w:p>
    <w:p w:rsidR="000D7978" w:rsidRPr="00766302" w:rsidRDefault="00D94388" w:rsidP="00766302">
      <w:pPr>
        <w:pStyle w:val="a3"/>
        <w:ind w:firstLine="709"/>
        <w:jc w:val="both"/>
        <w:rPr>
          <w:rFonts w:ascii="Arial" w:hAnsi="Arial" w:cs="Arial"/>
          <w:sz w:val="24"/>
          <w:szCs w:val="24"/>
        </w:rPr>
      </w:pPr>
      <w:r>
        <w:rPr>
          <w:rFonts w:ascii="Arial" w:hAnsi="Arial" w:cs="Arial"/>
          <w:sz w:val="24"/>
          <w:szCs w:val="24"/>
        </w:rPr>
        <w:t>8.1.</w:t>
      </w:r>
      <w:r w:rsidR="000D7978" w:rsidRPr="00766302">
        <w:rPr>
          <w:rFonts w:ascii="Arial" w:hAnsi="Arial" w:cs="Arial"/>
          <w:sz w:val="24"/>
          <w:szCs w:val="24"/>
        </w:rPr>
        <w:t xml:space="preserve"> предоставляет в министерство, начиная с апреля 201</w:t>
      </w:r>
      <w:r>
        <w:rPr>
          <w:rFonts w:ascii="Arial" w:hAnsi="Arial" w:cs="Arial"/>
          <w:sz w:val="24"/>
          <w:szCs w:val="24"/>
        </w:rPr>
        <w:t>7</w:t>
      </w:r>
      <w:r w:rsidR="000D7978" w:rsidRPr="00766302">
        <w:rPr>
          <w:rFonts w:ascii="Arial" w:hAnsi="Arial" w:cs="Arial"/>
          <w:sz w:val="24"/>
          <w:szCs w:val="24"/>
        </w:rPr>
        <w:t xml:space="preserve"> года, в срок до 18 числа месяца, предшествующему месяцу финансирования субсидий, выписки из сводной бюджетной росписи местного бюджета, подтверждающей включение в состав расходов местного бюджета бюджетных ассигнований на 201</w:t>
      </w:r>
      <w:r w:rsidR="00D800F2">
        <w:rPr>
          <w:rFonts w:ascii="Arial" w:hAnsi="Arial" w:cs="Arial"/>
          <w:sz w:val="24"/>
          <w:szCs w:val="24"/>
        </w:rPr>
        <w:t>7</w:t>
      </w:r>
      <w:r w:rsidR="000D7978" w:rsidRPr="00766302">
        <w:rPr>
          <w:rFonts w:ascii="Arial" w:hAnsi="Arial" w:cs="Arial"/>
          <w:sz w:val="24"/>
          <w:szCs w:val="24"/>
        </w:rPr>
        <w:t xml:space="preserve"> год на реализацию мероприятий Перечня;</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б) предоставляет в министерство, начиная апреля 201</w:t>
      </w:r>
      <w:r w:rsidR="00D800F2">
        <w:rPr>
          <w:rFonts w:ascii="Arial" w:hAnsi="Arial" w:cs="Arial"/>
          <w:sz w:val="24"/>
          <w:szCs w:val="24"/>
        </w:rPr>
        <w:t>7</w:t>
      </w:r>
      <w:r w:rsidRPr="00766302">
        <w:rPr>
          <w:rFonts w:ascii="Arial" w:hAnsi="Arial" w:cs="Arial"/>
          <w:sz w:val="24"/>
          <w:szCs w:val="24"/>
        </w:rPr>
        <w:t xml:space="preserve"> года, в срок до 18 числа месяца, предшествующего месяцу финансирования субсидий, копии платежного поручения, подтверждающего финансирование мероприятий Перечня за счет средств местного бюджета.</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Процент софинансирования из местного бюджета составляет 15 процентов от общего объема финансирования Перечня проектов народных инициатив по Широковск</w:t>
      </w:r>
      <w:r w:rsidR="00D800F2">
        <w:rPr>
          <w:rFonts w:ascii="Arial" w:hAnsi="Arial" w:cs="Arial"/>
          <w:sz w:val="24"/>
          <w:szCs w:val="24"/>
        </w:rPr>
        <w:t>ому муниципальному образованию.</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Администрация Широковского муниципального образования:</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 xml:space="preserve">- не допускает увеличения просроченной кредиторской задолженности по начислениям на оплату труда; </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-контролирует обеспечение доведения заработной платы работникам учреждений культуры до уровня заработной платы, определенного в соответствии с законодательством для каждого муниципального образования Иркутской области с учетом дорожной карты в сфере культуры;</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lastRenderedPageBreak/>
        <w:t>- в срок до 20 января 2017 года предоставляют в министерство отчет об использовании субсидии в целях софинансирования расходов, связанных с реализацией мероприятий Перечня проектов народных инициатив в 201</w:t>
      </w:r>
      <w:r w:rsidR="00D800F2">
        <w:rPr>
          <w:rFonts w:ascii="Arial" w:hAnsi="Arial" w:cs="Arial"/>
          <w:sz w:val="24"/>
          <w:szCs w:val="24"/>
        </w:rPr>
        <w:t>7</w:t>
      </w:r>
      <w:r w:rsidRPr="00766302">
        <w:rPr>
          <w:rFonts w:ascii="Arial" w:hAnsi="Arial" w:cs="Arial"/>
          <w:sz w:val="24"/>
          <w:szCs w:val="24"/>
        </w:rPr>
        <w:t xml:space="preserve"> году.</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9.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администрация Широковского муниципального образования не позднее 10 ноября 201</w:t>
      </w:r>
      <w:r w:rsidR="00D800F2">
        <w:rPr>
          <w:rFonts w:ascii="Arial" w:hAnsi="Arial" w:cs="Arial"/>
          <w:sz w:val="24"/>
          <w:szCs w:val="24"/>
        </w:rPr>
        <w:t>7</w:t>
      </w:r>
      <w:r w:rsidRPr="00766302">
        <w:rPr>
          <w:rFonts w:ascii="Arial" w:hAnsi="Arial" w:cs="Arial"/>
          <w:sz w:val="24"/>
          <w:szCs w:val="24"/>
        </w:rPr>
        <w:t xml:space="preserve"> года представляет в министерство следующие документы:</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а) перечень дополнительных проектов народных инициатив, соответствующий требованиям, установленным пунктом 3 настоящего Порядка (далее – Дополнительный перечень);</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б) документы об итогах проведенных в 201</w:t>
      </w:r>
      <w:r w:rsidR="00D800F2">
        <w:rPr>
          <w:rFonts w:ascii="Arial" w:hAnsi="Arial" w:cs="Arial"/>
          <w:sz w:val="24"/>
          <w:szCs w:val="24"/>
        </w:rPr>
        <w:t>7</w:t>
      </w:r>
      <w:r w:rsidRPr="00766302">
        <w:rPr>
          <w:rFonts w:ascii="Arial" w:hAnsi="Arial" w:cs="Arial"/>
          <w:sz w:val="24"/>
          <w:szCs w:val="24"/>
        </w:rPr>
        <w:t xml:space="preserve">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Широковского муниципального образования по реализации проектов народных инициатив при П</w:t>
      </w:r>
      <w:r w:rsidR="00D800F2">
        <w:rPr>
          <w:rFonts w:ascii="Arial" w:hAnsi="Arial" w:cs="Arial"/>
          <w:sz w:val="24"/>
          <w:szCs w:val="24"/>
        </w:rPr>
        <w:t>равительстве Иркутской области.</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После одобрения администрацией Дополнительного перечня, в связи с экономией бюджетных средств, заклю</w:t>
      </w:r>
      <w:r w:rsidR="00D800F2">
        <w:rPr>
          <w:rFonts w:ascii="Arial" w:hAnsi="Arial" w:cs="Arial"/>
          <w:sz w:val="24"/>
          <w:szCs w:val="24"/>
        </w:rPr>
        <w:t>чаются муниципальные контракты.</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10. Ответственность за достоверность представляемой в министерство информации, предусмотренной настоящим Порядком, возлагается на администрацию Широковского муниципального образования.</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11. Администрация Широковского муниципального образования в соответствии с законодательством несет ответственность за нецелевое использование средств областного бюджета.</w:t>
      </w:r>
    </w:p>
    <w:p w:rsidR="000D7978" w:rsidRPr="00766302" w:rsidRDefault="000D7978" w:rsidP="00766302">
      <w:pPr>
        <w:pStyle w:val="a3"/>
        <w:ind w:firstLine="709"/>
        <w:jc w:val="both"/>
        <w:rPr>
          <w:rFonts w:ascii="Arial" w:hAnsi="Arial" w:cs="Arial"/>
          <w:sz w:val="24"/>
          <w:szCs w:val="24"/>
        </w:rPr>
      </w:pPr>
      <w:r w:rsidRPr="00766302">
        <w:rPr>
          <w:rFonts w:ascii="Arial" w:hAnsi="Arial" w:cs="Arial"/>
          <w:sz w:val="24"/>
          <w:szCs w:val="24"/>
        </w:rPr>
        <w:t>12. Контроль за целевым использованием субсидий в пределах своей компетенции осуществляет администрация Широковского муниципального образования.</w:t>
      </w:r>
    </w:p>
    <w:p w:rsidR="00370950" w:rsidRPr="00D800F2" w:rsidRDefault="000D7978" w:rsidP="00D800F2">
      <w:pPr>
        <w:pStyle w:val="a3"/>
        <w:ind w:firstLine="709"/>
        <w:jc w:val="both"/>
        <w:rPr>
          <w:rFonts w:ascii="Arial" w:hAnsi="Arial" w:cs="Arial"/>
          <w:sz w:val="24"/>
          <w:szCs w:val="24"/>
        </w:rPr>
      </w:pPr>
      <w:r w:rsidRPr="00766302">
        <w:rPr>
          <w:rFonts w:ascii="Arial" w:hAnsi="Arial" w:cs="Arial"/>
          <w:sz w:val="24"/>
          <w:szCs w:val="24"/>
        </w:rPr>
        <w:t>13. Неиспользованная сумма субсидии подлежит возврату в бюджет Иркутской области.</w:t>
      </w:r>
    </w:p>
    <w:sectPr w:rsidR="00370950" w:rsidRPr="00D80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D1"/>
    <w:rsid w:val="000D7978"/>
    <w:rsid w:val="001C69D4"/>
    <w:rsid w:val="00370950"/>
    <w:rsid w:val="003F3F30"/>
    <w:rsid w:val="007015CF"/>
    <w:rsid w:val="00766302"/>
    <w:rsid w:val="00A50B6E"/>
    <w:rsid w:val="00A636D1"/>
    <w:rsid w:val="00AF1596"/>
    <w:rsid w:val="00C3469D"/>
    <w:rsid w:val="00D800F2"/>
    <w:rsid w:val="00D94388"/>
    <w:rsid w:val="00F5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30"/>
    <w:pPr>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978"/>
    <w:pPr>
      <w:spacing w:after="0" w:line="240" w:lineRule="auto"/>
      <w:ind w:firstLine="0"/>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30"/>
    <w:pPr>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978"/>
    <w:pPr>
      <w:spacing w:after="0" w:line="240" w:lineRule="auto"/>
      <w:ind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2018-05-02T16:10:00Z</dcterms:created>
  <dcterms:modified xsi:type="dcterms:W3CDTF">2018-05-02T16:10:00Z</dcterms:modified>
</cp:coreProperties>
</file>