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36" w:rsidRPr="00162B99" w:rsidRDefault="00162B99" w:rsidP="00E6753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24.05.2023г. № 69</w:t>
      </w:r>
    </w:p>
    <w:p w:rsidR="00E67536" w:rsidRPr="00162B99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2B9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7536" w:rsidRPr="00162B99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2B99">
        <w:rPr>
          <w:rFonts w:ascii="Arial" w:hAnsi="Arial" w:cs="Arial"/>
          <w:b/>
          <w:sz w:val="32"/>
          <w:szCs w:val="32"/>
        </w:rPr>
        <w:t>ИРКУТСКАЯ ОБЛАСТЬ</w:t>
      </w:r>
    </w:p>
    <w:p w:rsidR="00E67536" w:rsidRPr="00162B99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2B9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67536" w:rsidRPr="00162B99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2B9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E67536" w:rsidRPr="00162B99" w:rsidRDefault="00E67536" w:rsidP="00E67536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162B99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E67536" w:rsidRPr="00162B99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2B99">
        <w:rPr>
          <w:rFonts w:ascii="Arial" w:hAnsi="Arial" w:cs="Arial"/>
          <w:b/>
          <w:sz w:val="32"/>
          <w:szCs w:val="32"/>
        </w:rPr>
        <w:t>АДМИНИСТРАЦИЯ</w:t>
      </w:r>
    </w:p>
    <w:p w:rsidR="00E67536" w:rsidRPr="00162B99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2B99">
        <w:rPr>
          <w:rFonts w:ascii="Arial" w:hAnsi="Arial" w:cs="Arial"/>
          <w:b/>
          <w:sz w:val="32"/>
          <w:szCs w:val="32"/>
        </w:rPr>
        <w:t>ПОСТАНОВЛЕНИЕ</w:t>
      </w:r>
    </w:p>
    <w:p w:rsidR="00E67536" w:rsidRDefault="00E67536" w:rsidP="00E67536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E67536" w:rsidRDefault="00E67536" w:rsidP="00E67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ПРЕДОСТАВЛЕНИИ РАЗРЕШЕНИЯ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НА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УСЛОВНО</w:t>
      </w:r>
      <w:r w:rsidR="00E25556">
        <w:rPr>
          <w:rFonts w:ascii="Arial" w:eastAsia="Times New Roman" w:hAnsi="Arial" w:cs="Arial"/>
          <w:b/>
          <w:sz w:val="32"/>
          <w:szCs w:val="32"/>
        </w:rPr>
        <w:t>-</w:t>
      </w:r>
    </w:p>
    <w:p w:rsidR="00E67536" w:rsidRDefault="00E67536" w:rsidP="00E67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РАЗРЕШЕННЫЙ ВИД ИСПОЛЬЗОВАНИЯ</w:t>
      </w:r>
    </w:p>
    <w:p w:rsidR="00E67536" w:rsidRDefault="00A72757" w:rsidP="00E67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ЗЕМЕЛЬНЫХ</w:t>
      </w:r>
      <w:r w:rsidR="00E67536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УЧАСТКОВ</w:t>
      </w:r>
    </w:p>
    <w:p w:rsidR="00E67536" w:rsidRDefault="00E67536" w:rsidP="00E67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67536" w:rsidRDefault="00E67536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статьи 39 градостроительного кодекса Российской Федерации, рекомендаций Комиссии по вопросу предоставления разрешения на условн</w:t>
      </w:r>
      <w:proofErr w:type="gramStart"/>
      <w:r>
        <w:rPr>
          <w:rFonts w:ascii="Arial" w:eastAsia="Times New Roman" w:hAnsi="Arial" w:cs="Arial"/>
          <w:sz w:val="24"/>
          <w:szCs w:val="24"/>
        </w:rPr>
        <w:t>о</w:t>
      </w:r>
      <w:r w:rsidR="00E25556">
        <w:rPr>
          <w:rFonts w:ascii="Arial" w:eastAsia="Times New Roman" w:hAnsi="Arial" w:cs="Arial"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разрешенный вид использования земельного участка на территории Широковского муниципального образования, о результатах публичных слушаний по вопросу предоставления разрешения на условно разрешенный вид использования земельного участка, в соответствии с Федеральным Законом от 06. октября 2003 года № 131 «Об общих принципах организации местного самоуправления в Российской Федерации» руководствуясь статьями 6,17,47, Устава Широковского муниципального образования, администрация Широковского муниципального образования</w:t>
      </w:r>
    </w:p>
    <w:p w:rsidR="00E67536" w:rsidRDefault="00E67536" w:rsidP="00E67536">
      <w:pPr>
        <w:spacing w:after="0" w:line="240" w:lineRule="auto"/>
        <w:ind w:firstLine="709"/>
        <w:rPr>
          <w:rFonts w:ascii="Arial" w:eastAsia="Times New Roman" w:hAnsi="Arial" w:cs="Arial"/>
          <w:b/>
          <w:sz w:val="30"/>
          <w:szCs w:val="30"/>
        </w:rPr>
      </w:pPr>
    </w:p>
    <w:p w:rsidR="00E67536" w:rsidRDefault="00E67536" w:rsidP="00E67536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A72757" w:rsidRDefault="00E67536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Разрешить условно разрешен</w:t>
      </w:r>
      <w:r w:rsidR="00A72757">
        <w:rPr>
          <w:rFonts w:ascii="Arial" w:eastAsia="Times New Roman" w:hAnsi="Arial" w:cs="Arial"/>
          <w:sz w:val="24"/>
          <w:szCs w:val="24"/>
        </w:rPr>
        <w:t>ный вид использования земельных участков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="00A72757">
        <w:rPr>
          <w:rFonts w:ascii="Arial" w:eastAsia="Times New Roman" w:hAnsi="Arial" w:cs="Arial"/>
          <w:sz w:val="24"/>
          <w:szCs w:val="24"/>
        </w:rPr>
        <w:t>объекты коммунального обслуживания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 w:rsidR="00162B99">
        <w:rPr>
          <w:rFonts w:ascii="Arial" w:eastAsia="Times New Roman" w:hAnsi="Arial" w:cs="Arial"/>
          <w:sz w:val="24"/>
          <w:szCs w:val="24"/>
        </w:rPr>
        <w:t>3.1</w:t>
      </w:r>
      <w:r w:rsidR="00A72757">
        <w:rPr>
          <w:rFonts w:ascii="Arial" w:eastAsia="Times New Roman" w:hAnsi="Arial" w:cs="Arial"/>
          <w:sz w:val="24"/>
          <w:szCs w:val="24"/>
        </w:rPr>
        <w:t>), расположенных</w:t>
      </w:r>
      <w:r>
        <w:rPr>
          <w:rFonts w:ascii="Arial" w:eastAsia="Times New Roman" w:hAnsi="Arial" w:cs="Arial"/>
          <w:sz w:val="24"/>
          <w:szCs w:val="24"/>
        </w:rPr>
        <w:t xml:space="preserve"> в зоне застройки индивидуальными жилыми дома</w:t>
      </w:r>
      <w:r w:rsidR="00A72757">
        <w:rPr>
          <w:rFonts w:ascii="Arial" w:eastAsia="Times New Roman" w:hAnsi="Arial" w:cs="Arial"/>
          <w:sz w:val="24"/>
          <w:szCs w:val="24"/>
        </w:rPr>
        <w:t>ми (1-3 этажа) (Ж-1) по адресу:</w:t>
      </w:r>
    </w:p>
    <w:p w:rsidR="00E67536" w:rsidRDefault="00A72757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E67536">
        <w:rPr>
          <w:rFonts w:ascii="Arial" w:eastAsia="Times New Roman" w:hAnsi="Arial" w:cs="Arial"/>
          <w:sz w:val="24"/>
          <w:szCs w:val="24"/>
        </w:rPr>
        <w:t xml:space="preserve">Российская Федерация,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с. Боровинок, ул. Мира</w:t>
      </w:r>
      <w:r w:rsidR="00E67536">
        <w:rPr>
          <w:rFonts w:ascii="Arial" w:eastAsia="Times New Roman" w:hAnsi="Arial" w:cs="Arial"/>
          <w:sz w:val="24"/>
          <w:szCs w:val="24"/>
        </w:rPr>
        <w:t xml:space="preserve">, </w:t>
      </w:r>
      <w:r w:rsidR="00162B99">
        <w:rPr>
          <w:rFonts w:ascii="Arial" w:eastAsia="Times New Roman" w:hAnsi="Arial" w:cs="Arial"/>
          <w:sz w:val="24"/>
          <w:szCs w:val="24"/>
        </w:rPr>
        <w:t>уч</w:t>
      </w:r>
      <w:r>
        <w:rPr>
          <w:rFonts w:ascii="Arial" w:eastAsia="Times New Roman" w:hAnsi="Arial" w:cs="Arial"/>
          <w:sz w:val="24"/>
          <w:szCs w:val="24"/>
        </w:rPr>
        <w:t>. 16</w:t>
      </w:r>
      <w:r w:rsidR="00E67536">
        <w:rPr>
          <w:rFonts w:ascii="Arial" w:eastAsia="Times New Roman" w:hAnsi="Arial" w:cs="Arial"/>
          <w:sz w:val="24"/>
          <w:szCs w:val="24"/>
        </w:rPr>
        <w:t>, в</w:t>
      </w:r>
      <w:r w:rsidR="000B36E7">
        <w:rPr>
          <w:rFonts w:ascii="Arial" w:eastAsia="Times New Roman" w:hAnsi="Arial" w:cs="Arial"/>
          <w:sz w:val="24"/>
          <w:szCs w:val="24"/>
        </w:rPr>
        <w:t xml:space="preserve"> кадастровом </w:t>
      </w:r>
      <w:r w:rsidR="00BB2A52">
        <w:rPr>
          <w:rFonts w:ascii="Arial" w:eastAsia="Times New Roman" w:hAnsi="Arial" w:cs="Arial"/>
          <w:sz w:val="24"/>
          <w:szCs w:val="24"/>
        </w:rPr>
        <w:t>квартале 38:11:0501</w:t>
      </w:r>
      <w:r w:rsidR="000B36E7" w:rsidRPr="002A0C0F">
        <w:rPr>
          <w:rFonts w:ascii="Arial" w:eastAsia="Times New Roman" w:hAnsi="Arial" w:cs="Arial"/>
          <w:sz w:val="24"/>
          <w:szCs w:val="24"/>
        </w:rPr>
        <w:t>01</w:t>
      </w:r>
      <w:r w:rsidR="00CF73AA">
        <w:rPr>
          <w:rFonts w:ascii="Arial" w:eastAsia="Times New Roman" w:hAnsi="Arial" w:cs="Arial"/>
          <w:sz w:val="24"/>
          <w:szCs w:val="24"/>
        </w:rPr>
        <w:t>, общей площадью 3646</w:t>
      </w:r>
      <w:r w:rsidR="00E67536" w:rsidRPr="00CF73AA">
        <w:rPr>
          <w:rFonts w:ascii="Arial" w:eastAsia="Times New Roman" w:hAnsi="Arial" w:cs="Arial"/>
          <w:sz w:val="24"/>
          <w:szCs w:val="24"/>
        </w:rPr>
        <w:t xml:space="preserve"> кв. м.</w:t>
      </w:r>
      <w:r w:rsidR="00327631" w:rsidRPr="00CF73AA">
        <w:rPr>
          <w:rFonts w:ascii="Arial" w:eastAsia="Times New Roman" w:hAnsi="Arial" w:cs="Arial"/>
          <w:sz w:val="24"/>
          <w:szCs w:val="24"/>
        </w:rPr>
        <w:t>;</w:t>
      </w:r>
    </w:p>
    <w:p w:rsidR="00CF73AA" w:rsidRDefault="00327631" w:rsidP="00CF7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</w:t>
      </w:r>
      <w:proofErr w:type="spellStart"/>
      <w:r>
        <w:rPr>
          <w:rFonts w:ascii="Arial" w:eastAsia="Times New Roman" w:hAnsi="Arial" w:cs="Arial"/>
          <w:sz w:val="24"/>
          <w:szCs w:val="24"/>
        </w:rPr>
        <w:t>Н</w:t>
      </w:r>
      <w:r w:rsidR="00AA2B52">
        <w:rPr>
          <w:rFonts w:ascii="Arial" w:eastAsia="Times New Roman" w:hAnsi="Arial" w:cs="Arial"/>
          <w:sz w:val="24"/>
          <w:szCs w:val="24"/>
        </w:rPr>
        <w:t>ижнеудинский</w:t>
      </w:r>
      <w:proofErr w:type="spellEnd"/>
      <w:r w:rsidR="00AA2B52">
        <w:rPr>
          <w:rFonts w:ascii="Arial" w:eastAsia="Times New Roman" w:hAnsi="Arial" w:cs="Arial"/>
          <w:sz w:val="24"/>
          <w:szCs w:val="24"/>
        </w:rPr>
        <w:t xml:space="preserve"> район, п. Черемшанка, ул. Рабочая</w:t>
      </w:r>
      <w:r>
        <w:rPr>
          <w:rFonts w:ascii="Arial" w:eastAsia="Times New Roman" w:hAnsi="Arial" w:cs="Arial"/>
          <w:sz w:val="24"/>
          <w:szCs w:val="24"/>
        </w:rPr>
        <w:t>, уч. 15А, в кадастровом квартале 38:11:050402</w:t>
      </w:r>
      <w:r w:rsidRPr="00327631">
        <w:rPr>
          <w:rFonts w:ascii="Arial" w:eastAsia="Times New Roman" w:hAnsi="Arial" w:cs="Arial"/>
          <w:sz w:val="24"/>
          <w:szCs w:val="24"/>
        </w:rPr>
        <w:t xml:space="preserve">, общей площадью </w:t>
      </w:r>
      <w:r w:rsidR="00CF73AA">
        <w:rPr>
          <w:rFonts w:ascii="Arial" w:eastAsia="Times New Roman" w:hAnsi="Arial" w:cs="Arial"/>
          <w:sz w:val="24"/>
          <w:szCs w:val="24"/>
        </w:rPr>
        <w:t>3284</w:t>
      </w:r>
      <w:r w:rsidRPr="00CF73AA">
        <w:rPr>
          <w:rFonts w:ascii="Arial" w:eastAsia="Times New Roman" w:hAnsi="Arial" w:cs="Arial"/>
          <w:sz w:val="24"/>
          <w:szCs w:val="24"/>
        </w:rPr>
        <w:t xml:space="preserve"> кв. м.</w:t>
      </w:r>
      <w:r w:rsidR="00CF73AA">
        <w:rPr>
          <w:rFonts w:ascii="Arial" w:eastAsia="Times New Roman" w:hAnsi="Arial" w:cs="Arial"/>
          <w:sz w:val="24"/>
          <w:szCs w:val="24"/>
        </w:rPr>
        <w:t>;</w:t>
      </w:r>
    </w:p>
    <w:p w:rsidR="00CF73AA" w:rsidRDefault="00CF73AA" w:rsidP="00CF73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CF73AA">
        <w:rPr>
          <w:rFonts w:ascii="Arial" w:eastAsia="Times New Roman" w:hAnsi="Arial" w:cs="Arial"/>
          <w:sz w:val="24"/>
          <w:szCs w:val="24"/>
        </w:rPr>
        <w:t xml:space="preserve">Российская Федерация, </w:t>
      </w:r>
      <w:proofErr w:type="spellStart"/>
      <w:r w:rsidRPr="00CF73AA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Pr="00CF73AA">
        <w:rPr>
          <w:rFonts w:ascii="Arial" w:eastAsia="Times New Roman" w:hAnsi="Arial" w:cs="Arial"/>
          <w:sz w:val="24"/>
          <w:szCs w:val="24"/>
        </w:rPr>
        <w:t xml:space="preserve"> район, </w:t>
      </w:r>
      <w:r>
        <w:rPr>
          <w:rFonts w:ascii="Arial" w:eastAsia="Times New Roman" w:hAnsi="Arial" w:cs="Arial"/>
          <w:sz w:val="24"/>
          <w:szCs w:val="24"/>
        </w:rPr>
        <w:t>д. Тони, ул. Зеленая, уч. 39</w:t>
      </w:r>
      <w:r w:rsidRPr="00CF73AA">
        <w:rPr>
          <w:rFonts w:ascii="Arial" w:eastAsia="Times New Roman" w:hAnsi="Arial" w:cs="Arial"/>
          <w:sz w:val="24"/>
          <w:szCs w:val="24"/>
        </w:rPr>
        <w:t>А, в</w:t>
      </w:r>
      <w:r w:rsidR="00167409">
        <w:rPr>
          <w:rFonts w:ascii="Arial" w:eastAsia="Times New Roman" w:hAnsi="Arial" w:cs="Arial"/>
          <w:sz w:val="24"/>
          <w:szCs w:val="24"/>
        </w:rPr>
        <w:t xml:space="preserve"> кадастровом квартале 38:11:050201, общей площадью 3645</w:t>
      </w:r>
      <w:bookmarkStart w:id="0" w:name="_GoBack"/>
      <w:bookmarkEnd w:id="0"/>
      <w:r w:rsidRPr="00CF73AA">
        <w:rPr>
          <w:rFonts w:ascii="Arial" w:eastAsia="Times New Roman" w:hAnsi="Arial" w:cs="Arial"/>
          <w:sz w:val="24"/>
          <w:szCs w:val="24"/>
        </w:rPr>
        <w:t xml:space="preserve"> кв. м.;</w:t>
      </w:r>
    </w:p>
    <w:p w:rsidR="00E67536" w:rsidRDefault="00E67536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Постановление подлежит официальному опубликованию в печатном средстве массовой информации «Вестник Широковского сельского поселения» и размещению </w:t>
      </w:r>
      <w:r w:rsidRPr="00327631"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официальном сайте </w:t>
      </w:r>
      <w:r w:rsidR="00AA2B52">
        <w:rPr>
          <w:rFonts w:ascii="Arial" w:eastAsia="Times New Roman" w:hAnsi="Arial" w:cs="Arial"/>
          <w:sz w:val="24"/>
          <w:szCs w:val="24"/>
        </w:rPr>
        <w:t>А</w:t>
      </w:r>
      <w:r w:rsidRPr="002A0C0F">
        <w:rPr>
          <w:rFonts w:ascii="Arial" w:eastAsia="Times New Roman" w:hAnsi="Arial" w:cs="Arial"/>
          <w:sz w:val="24"/>
          <w:szCs w:val="24"/>
        </w:rPr>
        <w:t>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Широковского муниципального образования – администрации сельского поселения в информационно-телекоммуникационной сети «Интернет».</w:t>
      </w:r>
    </w:p>
    <w:p w:rsidR="00E67536" w:rsidRDefault="00E67536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Контроль за исполнение настоящего постановления оставляю за собой.</w:t>
      </w:r>
    </w:p>
    <w:p w:rsidR="00E67536" w:rsidRDefault="00E67536" w:rsidP="00E67536">
      <w:pPr>
        <w:rPr>
          <w:rFonts w:ascii="Arial" w:eastAsia="Times New Roman" w:hAnsi="Arial" w:cs="Arial"/>
          <w:sz w:val="24"/>
          <w:szCs w:val="24"/>
        </w:rPr>
      </w:pPr>
    </w:p>
    <w:p w:rsidR="00E67536" w:rsidRDefault="00E67536" w:rsidP="00E67536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E67536" w:rsidRDefault="00E67536" w:rsidP="00E67536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C459FE" w:rsidRPr="0001107B" w:rsidRDefault="00B67ADE" w:rsidP="005D2D9A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</w:p>
    <w:sectPr w:rsidR="00C459FE" w:rsidRPr="0001107B" w:rsidSect="00E255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9A6"/>
    <w:rsid w:val="0001107B"/>
    <w:rsid w:val="000249C1"/>
    <w:rsid w:val="00084C66"/>
    <w:rsid w:val="000B36E7"/>
    <w:rsid w:val="000F28C4"/>
    <w:rsid w:val="00162B99"/>
    <w:rsid w:val="00167409"/>
    <w:rsid w:val="002A0C0F"/>
    <w:rsid w:val="00327631"/>
    <w:rsid w:val="004F3878"/>
    <w:rsid w:val="00535D2E"/>
    <w:rsid w:val="005D2D9A"/>
    <w:rsid w:val="005D2ECD"/>
    <w:rsid w:val="00815284"/>
    <w:rsid w:val="0083749A"/>
    <w:rsid w:val="009C1B4E"/>
    <w:rsid w:val="00A72757"/>
    <w:rsid w:val="00AA2B52"/>
    <w:rsid w:val="00B67ADE"/>
    <w:rsid w:val="00BB2A52"/>
    <w:rsid w:val="00C459FE"/>
    <w:rsid w:val="00CB3673"/>
    <w:rsid w:val="00CF73AA"/>
    <w:rsid w:val="00E25556"/>
    <w:rsid w:val="00E67536"/>
    <w:rsid w:val="00EB430D"/>
    <w:rsid w:val="00EC09A6"/>
    <w:rsid w:val="00F4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5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85E6-3CC2-4A84-B59D-33B39F01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18</cp:revision>
  <cp:lastPrinted>2018-10-25T06:06:00Z</cp:lastPrinted>
  <dcterms:created xsi:type="dcterms:W3CDTF">2018-10-01T01:13:00Z</dcterms:created>
  <dcterms:modified xsi:type="dcterms:W3CDTF">2023-05-25T06:50:00Z</dcterms:modified>
</cp:coreProperties>
</file>