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AF" w:rsidRDefault="000B1249" w:rsidP="00DA6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67</w:t>
      </w:r>
    </w:p>
    <w:p w:rsidR="00DA6FAF" w:rsidRDefault="00DA6FAF" w:rsidP="00DA6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DA6FAF" w:rsidRDefault="00DA6FAF" w:rsidP="00DA6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DA6FAF" w:rsidRDefault="00DA6FAF" w:rsidP="00DA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="00C85A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41                                                                тел. 3-41—16</w:t>
      </w:r>
    </w:p>
    <w:p w:rsidR="00DA6FAF" w:rsidRDefault="00DA6FAF" w:rsidP="00DA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AF" w:rsidRDefault="00C85AFA" w:rsidP="00DA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DA6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DA6FAF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DA6FAF" w:rsidRDefault="00DA6FAF" w:rsidP="00DA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AF" w:rsidRDefault="00DA6FAF" w:rsidP="00DA6FAF">
      <w:pPr>
        <w:pStyle w:val="a4"/>
        <w:jc w:val="both"/>
      </w:pPr>
      <w:r>
        <w:t>На заседании Думы присутствуют:</w:t>
      </w:r>
    </w:p>
    <w:p w:rsidR="00DA6FAF" w:rsidRDefault="00DA6FAF" w:rsidP="00DA6FAF">
      <w:pPr>
        <w:pStyle w:val="a4"/>
        <w:jc w:val="both"/>
      </w:pPr>
      <w:r>
        <w:t>Депутаты Думы Широковского муниципального образования:</w:t>
      </w:r>
    </w:p>
    <w:p w:rsidR="00DA6FAF" w:rsidRDefault="00DA6FAF" w:rsidP="00DA6F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DA6FAF" w:rsidRDefault="00DA6FAF" w:rsidP="00DA6F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DA6FAF" w:rsidRDefault="00DA6FAF" w:rsidP="00DA6F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 Ивахно А.Л.</w:t>
      </w:r>
    </w:p>
    <w:p w:rsidR="00DA6FAF" w:rsidRDefault="00DA6FAF" w:rsidP="00DA6F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DA6FAF" w:rsidRDefault="00DA6FAF" w:rsidP="00DA6F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 Шестаков М.М.</w:t>
      </w:r>
    </w:p>
    <w:p w:rsidR="00DA6FAF" w:rsidRDefault="00DA6FAF" w:rsidP="00DA6F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DA6FAF" w:rsidRDefault="00DA6FAF" w:rsidP="00DA6F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AF" w:rsidRDefault="00DA6FAF" w:rsidP="00DA6FA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DA6FAF" w:rsidRDefault="00DA6FAF" w:rsidP="00DA6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FAF" w:rsidRDefault="00DA6FAF" w:rsidP="00DA6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DA6FAF" w:rsidRDefault="00DA6FAF" w:rsidP="00DA6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DA6FAF" w:rsidRDefault="00DA6FAF" w:rsidP="00DA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FEF" w:rsidRDefault="00DA6FAF" w:rsidP="0098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EF">
        <w:rPr>
          <w:rFonts w:ascii="Times New Roman" w:hAnsi="Times New Roman" w:cs="Times New Roman"/>
          <w:sz w:val="24"/>
          <w:szCs w:val="24"/>
        </w:rPr>
        <w:t xml:space="preserve">1. </w:t>
      </w:r>
      <w:r w:rsidR="00982FEF" w:rsidRPr="00982FEF">
        <w:rPr>
          <w:rFonts w:ascii="Times New Roman" w:hAnsi="Times New Roman" w:cs="Times New Roman"/>
          <w:sz w:val="24"/>
          <w:szCs w:val="24"/>
        </w:rPr>
        <w:t>Об установлении и вве</w:t>
      </w:r>
      <w:r w:rsidR="00982FEF">
        <w:rPr>
          <w:rFonts w:ascii="Times New Roman" w:hAnsi="Times New Roman" w:cs="Times New Roman"/>
          <w:sz w:val="24"/>
          <w:szCs w:val="24"/>
        </w:rPr>
        <w:t>дении в действие на территории Ш</w:t>
      </w:r>
      <w:r w:rsidR="00982FEF" w:rsidRPr="00982FEF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 земельного налога</w:t>
      </w:r>
      <w:r w:rsidR="000B1249">
        <w:rPr>
          <w:rFonts w:ascii="Times New Roman" w:hAnsi="Times New Roman" w:cs="Times New Roman"/>
          <w:sz w:val="24"/>
          <w:szCs w:val="24"/>
        </w:rPr>
        <w:t>;</w:t>
      </w:r>
    </w:p>
    <w:p w:rsidR="007228A3" w:rsidRDefault="000B1249" w:rsidP="00722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A3">
        <w:rPr>
          <w:rFonts w:ascii="Times New Roman" w:hAnsi="Times New Roman" w:cs="Times New Roman"/>
          <w:sz w:val="24"/>
          <w:szCs w:val="24"/>
        </w:rPr>
        <w:t xml:space="preserve">2. </w:t>
      </w:r>
      <w:r w:rsidR="007228A3" w:rsidRPr="007228A3">
        <w:rPr>
          <w:rFonts w:ascii="Times New Roman" w:hAnsi="Times New Roman" w:cs="Times New Roman"/>
          <w:sz w:val="24"/>
          <w:szCs w:val="24"/>
        </w:rPr>
        <w:t>Об установлении и вве</w:t>
      </w:r>
      <w:r w:rsidR="007228A3">
        <w:rPr>
          <w:rFonts w:ascii="Times New Roman" w:hAnsi="Times New Roman" w:cs="Times New Roman"/>
          <w:sz w:val="24"/>
          <w:szCs w:val="24"/>
        </w:rPr>
        <w:t>дении в действие на территории Ш</w:t>
      </w:r>
      <w:r w:rsidR="007228A3" w:rsidRPr="007228A3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 налога на имущество физических лиц</w:t>
      </w:r>
      <w:r w:rsidR="007228A3">
        <w:rPr>
          <w:rFonts w:ascii="Times New Roman" w:hAnsi="Times New Roman" w:cs="Times New Roman"/>
          <w:sz w:val="24"/>
          <w:szCs w:val="24"/>
        </w:rPr>
        <w:t>;</w:t>
      </w:r>
    </w:p>
    <w:p w:rsidR="005B4AE4" w:rsidRPr="005B4AE4" w:rsidRDefault="007228A3" w:rsidP="005B4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AE4">
        <w:rPr>
          <w:rFonts w:ascii="Times New Roman" w:hAnsi="Times New Roman" w:cs="Times New Roman"/>
          <w:sz w:val="24"/>
          <w:szCs w:val="24"/>
        </w:rPr>
        <w:t xml:space="preserve">3. </w:t>
      </w:r>
      <w:r w:rsidR="005B4AE4" w:rsidRPr="005B4AE4">
        <w:rPr>
          <w:rFonts w:ascii="Times New Roman" w:hAnsi="Times New Roman" w:cs="Times New Roman"/>
          <w:sz w:val="24"/>
          <w:szCs w:val="24"/>
        </w:rPr>
        <w:t>О внесении из</w:t>
      </w:r>
      <w:r w:rsidR="005B4AE4">
        <w:rPr>
          <w:rFonts w:ascii="Times New Roman" w:hAnsi="Times New Roman" w:cs="Times New Roman"/>
          <w:sz w:val="24"/>
          <w:szCs w:val="24"/>
        </w:rPr>
        <w:t>менений и дополнений в решение Д</w:t>
      </w:r>
      <w:r w:rsidR="005B4AE4" w:rsidRPr="005B4AE4">
        <w:rPr>
          <w:rFonts w:ascii="Times New Roman" w:hAnsi="Times New Roman" w:cs="Times New Roman"/>
          <w:sz w:val="24"/>
          <w:szCs w:val="24"/>
        </w:rPr>
        <w:t>умы</w:t>
      </w:r>
      <w:r w:rsidR="005B4AE4" w:rsidRPr="005B4AE4">
        <w:rPr>
          <w:rFonts w:ascii="Times New Roman" w:hAnsi="Times New Roman" w:cs="Times New Roman"/>
          <w:sz w:val="24"/>
          <w:szCs w:val="24"/>
        </w:rPr>
        <w:t xml:space="preserve"> </w:t>
      </w:r>
      <w:r w:rsidR="005B4AE4">
        <w:rPr>
          <w:rFonts w:ascii="Times New Roman" w:hAnsi="Times New Roman" w:cs="Times New Roman"/>
          <w:sz w:val="24"/>
          <w:szCs w:val="24"/>
        </w:rPr>
        <w:t>Ш</w:t>
      </w:r>
      <w:r w:rsidR="005B4AE4" w:rsidRPr="005B4AE4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</w:t>
      </w:r>
      <w:r w:rsidR="005B4AE4">
        <w:rPr>
          <w:rFonts w:ascii="Times New Roman" w:hAnsi="Times New Roman" w:cs="Times New Roman"/>
          <w:sz w:val="24"/>
          <w:szCs w:val="24"/>
        </w:rPr>
        <w:t xml:space="preserve"> </w:t>
      </w:r>
      <w:r w:rsidR="005B4AE4" w:rsidRPr="005B4AE4">
        <w:rPr>
          <w:rFonts w:ascii="Times New Roman" w:hAnsi="Times New Roman" w:cs="Times New Roman"/>
          <w:sz w:val="24"/>
          <w:szCs w:val="24"/>
        </w:rPr>
        <w:t>№ 39 от 21 декабря 2020 года</w:t>
      </w:r>
      <w:r w:rsidR="005B4AE4" w:rsidRPr="005B4AE4">
        <w:rPr>
          <w:rFonts w:ascii="Times New Roman" w:hAnsi="Times New Roman" w:cs="Times New Roman"/>
          <w:sz w:val="24"/>
          <w:szCs w:val="24"/>
        </w:rPr>
        <w:t xml:space="preserve"> </w:t>
      </w:r>
      <w:r w:rsidR="005B4AE4">
        <w:rPr>
          <w:rFonts w:ascii="Times New Roman" w:hAnsi="Times New Roman" w:cs="Times New Roman"/>
          <w:sz w:val="24"/>
          <w:szCs w:val="24"/>
        </w:rPr>
        <w:t>«О бюджете Ш</w:t>
      </w:r>
      <w:r w:rsidR="005B4AE4" w:rsidRPr="005B4AE4">
        <w:rPr>
          <w:rFonts w:ascii="Times New Roman" w:hAnsi="Times New Roman" w:cs="Times New Roman"/>
          <w:sz w:val="24"/>
          <w:szCs w:val="24"/>
        </w:rPr>
        <w:t>ироковского</w:t>
      </w:r>
      <w:r w:rsidR="005B4AE4" w:rsidRPr="005B4AE4">
        <w:rPr>
          <w:rFonts w:ascii="Times New Roman" w:hAnsi="Times New Roman" w:cs="Times New Roman"/>
          <w:sz w:val="24"/>
          <w:szCs w:val="24"/>
        </w:rPr>
        <w:t xml:space="preserve"> </w:t>
      </w:r>
      <w:r w:rsidR="005B4AE4" w:rsidRPr="005B4AE4">
        <w:rPr>
          <w:rFonts w:ascii="Times New Roman" w:hAnsi="Times New Roman" w:cs="Times New Roman"/>
          <w:sz w:val="24"/>
          <w:szCs w:val="24"/>
        </w:rPr>
        <w:t>муниципального образования на 2021 год</w:t>
      </w:r>
      <w:r w:rsidR="005B4AE4" w:rsidRPr="005B4AE4">
        <w:rPr>
          <w:rFonts w:ascii="Times New Roman" w:hAnsi="Times New Roman" w:cs="Times New Roman"/>
          <w:sz w:val="24"/>
          <w:szCs w:val="24"/>
        </w:rPr>
        <w:t xml:space="preserve"> </w:t>
      </w:r>
      <w:r w:rsidR="005B4AE4" w:rsidRPr="005B4AE4">
        <w:rPr>
          <w:rFonts w:ascii="Times New Roman" w:hAnsi="Times New Roman" w:cs="Times New Roman"/>
          <w:sz w:val="24"/>
          <w:szCs w:val="24"/>
        </w:rPr>
        <w:t>и на плановый период 2022 и 2023 годов»</w:t>
      </w:r>
      <w:r w:rsidR="005B4AE4">
        <w:rPr>
          <w:rFonts w:ascii="Times New Roman" w:hAnsi="Times New Roman" w:cs="Times New Roman"/>
          <w:sz w:val="24"/>
          <w:szCs w:val="24"/>
        </w:rPr>
        <w:t>.</w:t>
      </w:r>
    </w:p>
    <w:p w:rsidR="00DA6FAF" w:rsidRDefault="00DA6FAF" w:rsidP="007228A3">
      <w:pPr>
        <w:widowControl w:val="0"/>
        <w:tabs>
          <w:tab w:val="right" w:pos="59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AF" w:rsidRDefault="00DA6FAF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Думы открыл председатель Думы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Петрович.</w:t>
      </w:r>
    </w:p>
    <w:p w:rsidR="00DA6FAF" w:rsidRDefault="00DA6FAF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DA6FAF" w:rsidRDefault="00DA6FAF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7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будут предложения и дополнения по данной повестке?</w:t>
      </w:r>
    </w:p>
    <w:p w:rsidR="00DA6FAF" w:rsidRDefault="00DA6FAF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7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дополнений и возражений нет, прошу проголосовать за данную повестку заседания Думы.</w:t>
      </w:r>
    </w:p>
    <w:p w:rsidR="00DA6FAF" w:rsidRDefault="00DA6FAF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6FAF" w:rsidRDefault="00DA6FAF" w:rsidP="00DA6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DA6FAF" w:rsidRDefault="00DA6FAF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          «Против» - нет.              «Воздержавшихся» - нет.</w:t>
      </w:r>
    </w:p>
    <w:p w:rsidR="00DA6FAF" w:rsidRDefault="00DA6FAF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«Единогласно».</w:t>
      </w:r>
    </w:p>
    <w:p w:rsidR="00DA6FAF" w:rsidRDefault="00DA6FAF" w:rsidP="00DA6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FAF" w:rsidRDefault="00DA6FAF" w:rsidP="00DA6FAF">
      <w:pPr>
        <w:pStyle w:val="a4"/>
        <w:ind w:firstLine="709"/>
        <w:jc w:val="both"/>
      </w:pPr>
      <w:r>
        <w:rPr>
          <w:b/>
        </w:rPr>
        <w:t>По первому вопросу:</w:t>
      </w:r>
    </w:p>
    <w:p w:rsidR="005A07F2" w:rsidRPr="005A07F2" w:rsidRDefault="00DA6FAF" w:rsidP="005B4AE4">
      <w:pPr>
        <w:pStyle w:val="a4"/>
        <w:ind w:firstLine="709"/>
        <w:jc w:val="both"/>
      </w:pPr>
      <w:r>
        <w:t xml:space="preserve">Выступил председатель Думы с </w:t>
      </w:r>
      <w:r w:rsidR="005B4AE4">
        <w:t xml:space="preserve">предложением об </w:t>
      </w:r>
      <w:r w:rsidR="005B4AE4" w:rsidRPr="00982FEF">
        <w:t>установлении и вве</w:t>
      </w:r>
      <w:r w:rsidR="005B4AE4">
        <w:t>дении в действие на территории Ш</w:t>
      </w:r>
      <w:r w:rsidR="005B4AE4" w:rsidRPr="00982FEF">
        <w:t>ироковского муниципального образования земельного налога</w:t>
      </w:r>
      <w:r w:rsidR="005B4AE4">
        <w:t xml:space="preserve"> с 01.01.2022 года.</w:t>
      </w:r>
    </w:p>
    <w:p w:rsidR="005A07F2" w:rsidRDefault="005A07F2" w:rsidP="00F749EB">
      <w:pPr>
        <w:pStyle w:val="a4"/>
        <w:ind w:firstLine="709"/>
        <w:jc w:val="both"/>
      </w:pPr>
    </w:p>
    <w:p w:rsidR="005A07F2" w:rsidRDefault="00DA6FAF" w:rsidP="005A07F2">
      <w:pPr>
        <w:pStyle w:val="a4"/>
        <w:ind w:firstLine="709"/>
        <w:jc w:val="both"/>
      </w:pPr>
      <w:r>
        <w:rPr>
          <w:b/>
        </w:rPr>
        <w:t>Выступили:</w:t>
      </w:r>
    </w:p>
    <w:p w:rsidR="001C0508" w:rsidRPr="001C0508" w:rsidRDefault="00293CB3" w:rsidP="001C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508">
        <w:rPr>
          <w:rFonts w:ascii="Times New Roman" w:hAnsi="Times New Roman" w:cs="Times New Roman"/>
          <w:sz w:val="24"/>
          <w:szCs w:val="24"/>
        </w:rPr>
        <w:t>Боярская</w:t>
      </w:r>
      <w:proofErr w:type="gramEnd"/>
      <w:r w:rsidRPr="001C0508">
        <w:rPr>
          <w:rFonts w:ascii="Times New Roman" w:hAnsi="Times New Roman" w:cs="Times New Roman"/>
          <w:sz w:val="24"/>
          <w:szCs w:val="24"/>
        </w:rPr>
        <w:t xml:space="preserve"> Н.Г.</w:t>
      </w:r>
      <w:r w:rsidR="00DA6FAF" w:rsidRPr="001C0508">
        <w:rPr>
          <w:rFonts w:ascii="Times New Roman" w:hAnsi="Times New Roman" w:cs="Times New Roman"/>
          <w:sz w:val="24"/>
          <w:szCs w:val="24"/>
        </w:rPr>
        <w:t xml:space="preserve"> предложила </w:t>
      </w:r>
      <w:r w:rsidR="001C0508">
        <w:rPr>
          <w:rFonts w:ascii="Times New Roman" w:hAnsi="Times New Roman" w:cs="Times New Roman"/>
          <w:sz w:val="24"/>
          <w:szCs w:val="24"/>
        </w:rPr>
        <w:t>у</w:t>
      </w:r>
      <w:r w:rsidR="001C0508" w:rsidRPr="001C0508">
        <w:rPr>
          <w:rFonts w:ascii="Times New Roman" w:hAnsi="Times New Roman" w:cs="Times New Roman"/>
          <w:sz w:val="24"/>
          <w:szCs w:val="24"/>
        </w:rPr>
        <w:t>становить налоговые ставки земельного налога</w:t>
      </w:r>
      <w:r w:rsidR="00924EC2">
        <w:rPr>
          <w:rFonts w:ascii="Times New Roman" w:hAnsi="Times New Roman" w:cs="Times New Roman"/>
          <w:sz w:val="24"/>
          <w:szCs w:val="24"/>
        </w:rPr>
        <w:t>,</w:t>
      </w:r>
      <w:r w:rsidR="001C0508" w:rsidRPr="001C0508">
        <w:rPr>
          <w:rFonts w:ascii="Times New Roman" w:hAnsi="Times New Roman" w:cs="Times New Roman"/>
          <w:sz w:val="24"/>
          <w:szCs w:val="24"/>
        </w:rPr>
        <w:t xml:space="preserve"> в </w:t>
      </w:r>
      <w:r w:rsidR="00924EC2">
        <w:rPr>
          <w:rFonts w:ascii="Times New Roman" w:hAnsi="Times New Roman" w:cs="Times New Roman"/>
          <w:sz w:val="24"/>
          <w:szCs w:val="24"/>
        </w:rPr>
        <w:t xml:space="preserve">соответствии с законодательством, в </w:t>
      </w:r>
      <w:r w:rsidR="001C0508" w:rsidRPr="001C0508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:rsidR="001C0508" w:rsidRPr="001C0508" w:rsidRDefault="001C0508" w:rsidP="001C0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508">
        <w:rPr>
          <w:rFonts w:ascii="Times New Roman" w:hAnsi="Times New Roman" w:cs="Times New Roman"/>
          <w:sz w:val="24"/>
          <w:szCs w:val="24"/>
        </w:rPr>
        <w:t>1. 0,3 процента в отношении земельных участков:</w:t>
      </w:r>
    </w:p>
    <w:p w:rsidR="001C0508" w:rsidRPr="001C0508" w:rsidRDefault="001C0508" w:rsidP="001C0508">
      <w:pPr>
        <w:tabs>
          <w:tab w:val="left" w:pos="3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508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производства;</w:t>
      </w:r>
    </w:p>
    <w:p w:rsidR="001C0508" w:rsidRPr="001C0508" w:rsidRDefault="001C0508" w:rsidP="001C0508">
      <w:pPr>
        <w:tabs>
          <w:tab w:val="left" w:pos="3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508">
        <w:rPr>
          <w:rFonts w:ascii="Times New Roman" w:hAnsi="Times New Roman" w:cs="Times New Roman"/>
          <w:sz w:val="24"/>
          <w:szCs w:val="24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приобретённых </w:t>
      </w:r>
      <w:r w:rsidRPr="001C0508">
        <w:rPr>
          <w:rFonts w:ascii="Times New Roman" w:hAnsi="Times New Roman" w:cs="Times New Roman"/>
          <w:sz w:val="24"/>
          <w:szCs w:val="24"/>
        </w:rPr>
        <w:lastRenderedPageBreak/>
        <w:t>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  <w:proofErr w:type="gramEnd"/>
    </w:p>
    <w:p w:rsidR="001C0508" w:rsidRPr="001C0508" w:rsidRDefault="001C0508" w:rsidP="001C0508">
      <w:pPr>
        <w:tabs>
          <w:tab w:val="left" w:pos="3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508">
        <w:rPr>
          <w:rFonts w:ascii="Times New Roman" w:hAnsi="Times New Roman" w:cs="Times New Roman"/>
          <w:sz w:val="24"/>
          <w:szCs w:val="24"/>
        </w:rPr>
        <w:t>- 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C0508" w:rsidRPr="001C0508" w:rsidRDefault="001C0508" w:rsidP="001C0508">
      <w:pPr>
        <w:tabs>
          <w:tab w:val="left" w:pos="3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508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A6FAF" w:rsidRPr="00924EC2" w:rsidRDefault="001C0508" w:rsidP="00924E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508">
        <w:rPr>
          <w:rFonts w:ascii="Times New Roman" w:hAnsi="Times New Roman" w:cs="Times New Roman"/>
          <w:sz w:val="24"/>
          <w:szCs w:val="24"/>
        </w:rPr>
        <w:t xml:space="preserve">2. 1,5 процента в отношении </w:t>
      </w:r>
      <w:r w:rsidR="00924EC2">
        <w:rPr>
          <w:rFonts w:ascii="Times New Roman" w:hAnsi="Times New Roman" w:cs="Times New Roman"/>
          <w:sz w:val="24"/>
          <w:szCs w:val="24"/>
        </w:rPr>
        <w:t>прочих земельных участков.</w:t>
      </w:r>
    </w:p>
    <w:p w:rsidR="00DA6FAF" w:rsidRDefault="00293CB3" w:rsidP="00DA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Шестаков М.М.</w:t>
      </w:r>
      <w:r w:rsidR="00DA6FAF">
        <w:rPr>
          <w:rFonts w:ascii="Times New Roman" w:eastAsia="Times New Roman" w:hAnsi="Times New Roman" w:cs="Times New Roman"/>
          <w:sz w:val="24"/>
          <w:szCs w:val="24"/>
        </w:rPr>
        <w:t xml:space="preserve"> поддержал данное предложение.</w:t>
      </w:r>
    </w:p>
    <w:p w:rsidR="00924EC2" w:rsidRDefault="00924EC2" w:rsidP="00DA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AF" w:rsidRDefault="00DA6FAF" w:rsidP="00DA6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6FAF" w:rsidRDefault="00DA6FAF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                 «Против» - нет.                  «Воздержавшихся» - нет.</w:t>
      </w:r>
    </w:p>
    <w:p w:rsidR="00DA6FAF" w:rsidRDefault="00DA6FAF" w:rsidP="00DA6F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Принимается – «Единогласно».</w:t>
      </w:r>
    </w:p>
    <w:p w:rsidR="00D809CA" w:rsidRDefault="00D809CA" w:rsidP="005A07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FAF" w:rsidRDefault="00DA6FAF" w:rsidP="00DA6FAF">
      <w:pPr>
        <w:pStyle w:val="a4"/>
        <w:rPr>
          <w:b/>
          <w:sz w:val="30"/>
          <w:szCs w:val="30"/>
        </w:rPr>
      </w:pPr>
      <w:r>
        <w:rPr>
          <w:b/>
        </w:rPr>
        <w:t>Решение:</w:t>
      </w:r>
    </w:p>
    <w:p w:rsidR="00395076" w:rsidRPr="00395076" w:rsidRDefault="00395076" w:rsidP="00395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95076">
        <w:rPr>
          <w:rFonts w:ascii="Times New Roman" w:hAnsi="Times New Roman" w:cs="Times New Roman"/>
          <w:color w:val="000000"/>
          <w:spacing w:val="3"/>
          <w:sz w:val="24"/>
          <w:szCs w:val="24"/>
        </w:rPr>
        <w:t>1. Установить и ввести в действие на территории Широковского муниципального образования земельный налог.</w:t>
      </w:r>
    </w:p>
    <w:p w:rsidR="00395076" w:rsidRPr="00395076" w:rsidRDefault="00395076" w:rsidP="0039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76">
        <w:rPr>
          <w:rFonts w:ascii="Times New Roman" w:hAnsi="Times New Roman" w:cs="Times New Roman"/>
          <w:sz w:val="24"/>
          <w:szCs w:val="24"/>
        </w:rPr>
        <w:t>2. Установить налоговые ставки земельного налога в следующих размерах:</w:t>
      </w:r>
    </w:p>
    <w:p w:rsidR="00395076" w:rsidRPr="00395076" w:rsidRDefault="00395076" w:rsidP="0039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76">
        <w:rPr>
          <w:rFonts w:ascii="Times New Roman" w:hAnsi="Times New Roman" w:cs="Times New Roman"/>
          <w:sz w:val="24"/>
          <w:szCs w:val="24"/>
        </w:rPr>
        <w:t>2.1. 0,3 процента в отношении земельных участков:</w:t>
      </w:r>
    </w:p>
    <w:p w:rsidR="00395076" w:rsidRPr="00395076" w:rsidRDefault="00395076" w:rsidP="00395076">
      <w:pPr>
        <w:tabs>
          <w:tab w:val="left" w:pos="3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76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производства;</w:t>
      </w:r>
    </w:p>
    <w:p w:rsidR="00395076" w:rsidRPr="00395076" w:rsidRDefault="00395076" w:rsidP="00395076">
      <w:pPr>
        <w:tabs>
          <w:tab w:val="left" w:pos="3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076"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  <w:proofErr w:type="gramEnd"/>
    </w:p>
    <w:p w:rsidR="00395076" w:rsidRPr="00395076" w:rsidRDefault="00395076" w:rsidP="00395076">
      <w:pPr>
        <w:tabs>
          <w:tab w:val="left" w:pos="3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76">
        <w:rPr>
          <w:rFonts w:ascii="Times New Roman" w:hAnsi="Times New Roman" w:cs="Times New Roman"/>
          <w:sz w:val="24"/>
          <w:szCs w:val="24"/>
        </w:rPr>
        <w:t>- 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395076" w:rsidRPr="00395076" w:rsidRDefault="00395076" w:rsidP="00395076">
      <w:pPr>
        <w:tabs>
          <w:tab w:val="left" w:pos="328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76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95076" w:rsidRPr="00395076" w:rsidRDefault="00395076" w:rsidP="0039507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76">
        <w:rPr>
          <w:rFonts w:ascii="Times New Roman" w:hAnsi="Times New Roman" w:cs="Times New Roman"/>
          <w:sz w:val="24"/>
          <w:szCs w:val="24"/>
        </w:rPr>
        <w:t>2.2. 1,5 процента в отношении прочих земельных участков.</w:t>
      </w:r>
    </w:p>
    <w:p w:rsidR="00395076" w:rsidRPr="00395076" w:rsidRDefault="00395076" w:rsidP="0039507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7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95076">
        <w:rPr>
          <w:rFonts w:ascii="Times New Roman" w:hAnsi="Times New Roman" w:cs="Times New Roman"/>
          <w:sz w:val="24"/>
          <w:szCs w:val="24"/>
        </w:rPr>
        <w:t>Решение Думы Широковского муниципального образования от 29.11.2019 года № 34 «О земельном налоге», Решение Думы Широковского муниципального образования от 23.03.2020 года № 10 «О внесении изменений в Решение Думы Широковского муниципального образования от 29.11.2019 года № 34 «О земельном налоге», Решение Думы Широковского муниципального образования от 29.05.2020 года № 17 «О внесении изменений в Решение Думы Широковского муниципального образования от 29.11.2019 года № 34 «О</w:t>
      </w:r>
      <w:proofErr w:type="gramEnd"/>
      <w:r w:rsidRPr="00395076">
        <w:rPr>
          <w:rFonts w:ascii="Times New Roman" w:hAnsi="Times New Roman" w:cs="Times New Roman"/>
          <w:sz w:val="24"/>
          <w:szCs w:val="24"/>
        </w:rPr>
        <w:t xml:space="preserve"> земельном </w:t>
      </w:r>
      <w:proofErr w:type="gramStart"/>
      <w:r w:rsidRPr="00395076">
        <w:rPr>
          <w:rFonts w:ascii="Times New Roman" w:hAnsi="Times New Roman" w:cs="Times New Roman"/>
          <w:sz w:val="24"/>
          <w:szCs w:val="24"/>
        </w:rPr>
        <w:t>налоге</w:t>
      </w:r>
      <w:proofErr w:type="gramEnd"/>
      <w:r w:rsidRPr="00395076">
        <w:rPr>
          <w:rFonts w:ascii="Times New Roman" w:hAnsi="Times New Roman" w:cs="Times New Roman"/>
          <w:sz w:val="24"/>
          <w:szCs w:val="24"/>
        </w:rPr>
        <w:t>» признать утратившими силу.</w:t>
      </w:r>
    </w:p>
    <w:p w:rsidR="00395076" w:rsidRDefault="00395076" w:rsidP="003950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076">
        <w:rPr>
          <w:rFonts w:ascii="Times New Roman" w:hAnsi="Times New Roman" w:cs="Times New Roman"/>
          <w:color w:val="000000"/>
          <w:sz w:val="24"/>
          <w:szCs w:val="24"/>
        </w:rPr>
        <w:t>4. Настоящее Решение вступает в силу с 1 января 2022 года, но не ранее чем по истечении одного месяца со дня его официального опубликования в «Вестнике Широковского сельского поселения».</w:t>
      </w:r>
    </w:p>
    <w:p w:rsidR="00395076" w:rsidRPr="00395076" w:rsidRDefault="00395076" w:rsidP="003950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5076" w:rsidRDefault="00395076" w:rsidP="00395076">
      <w:pPr>
        <w:pStyle w:val="a4"/>
        <w:ind w:firstLine="709"/>
        <w:jc w:val="both"/>
      </w:pPr>
      <w:r>
        <w:rPr>
          <w:b/>
        </w:rPr>
        <w:lastRenderedPageBreak/>
        <w:t>По второму</w:t>
      </w:r>
      <w:r>
        <w:rPr>
          <w:b/>
        </w:rPr>
        <w:t xml:space="preserve"> вопросу:</w:t>
      </w:r>
    </w:p>
    <w:p w:rsidR="00395076" w:rsidRPr="005A07F2" w:rsidRDefault="00395076" w:rsidP="00395076">
      <w:pPr>
        <w:pStyle w:val="a4"/>
        <w:ind w:firstLine="709"/>
        <w:jc w:val="both"/>
      </w:pPr>
      <w:r>
        <w:t xml:space="preserve">Выступил председатель Думы с предложением об </w:t>
      </w:r>
      <w:r w:rsidRPr="00982FEF">
        <w:t>установлении и вве</w:t>
      </w:r>
      <w:r>
        <w:t>дении в действие на территории Ш</w:t>
      </w:r>
      <w:r w:rsidRPr="00982FEF">
        <w:t>ироковского муниципального образования налога</w:t>
      </w:r>
      <w:r>
        <w:t xml:space="preserve"> </w:t>
      </w:r>
      <w:r>
        <w:t xml:space="preserve">на имущество физических лиц </w:t>
      </w:r>
      <w:r>
        <w:t>с 01.01.2022 года.</w:t>
      </w:r>
    </w:p>
    <w:p w:rsidR="00395076" w:rsidRDefault="00395076" w:rsidP="00395076">
      <w:pPr>
        <w:pStyle w:val="a4"/>
        <w:ind w:firstLine="709"/>
        <w:jc w:val="both"/>
      </w:pPr>
    </w:p>
    <w:p w:rsidR="00395076" w:rsidRDefault="00395076" w:rsidP="00395076">
      <w:pPr>
        <w:pStyle w:val="a4"/>
        <w:ind w:firstLine="709"/>
        <w:jc w:val="both"/>
      </w:pPr>
      <w:r>
        <w:rPr>
          <w:b/>
        </w:rPr>
        <w:t>Выступили:</w:t>
      </w:r>
    </w:p>
    <w:p w:rsidR="00395076" w:rsidRPr="001C0508" w:rsidRDefault="00395076" w:rsidP="0039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Постаногова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  <w:r w:rsidRPr="001C0508">
        <w:rPr>
          <w:rFonts w:ascii="Times New Roman" w:hAnsi="Times New Roman" w:cs="Times New Roman"/>
          <w:sz w:val="24"/>
          <w:szCs w:val="24"/>
        </w:rPr>
        <w:t xml:space="preserve"> предложила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0508">
        <w:rPr>
          <w:rFonts w:ascii="Times New Roman" w:hAnsi="Times New Roman" w:cs="Times New Roman"/>
          <w:sz w:val="24"/>
          <w:szCs w:val="24"/>
        </w:rPr>
        <w:t>становить налоговые ставки налога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0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имущество физических лиц </w:t>
      </w:r>
      <w:r w:rsidRPr="001C050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законодательством, в </w:t>
      </w:r>
      <w:r w:rsidRPr="001C0508">
        <w:rPr>
          <w:rFonts w:ascii="Times New Roman" w:hAnsi="Times New Roman" w:cs="Times New Roman"/>
          <w:sz w:val="24"/>
          <w:szCs w:val="24"/>
        </w:rPr>
        <w:t>следующих размерах:</w:t>
      </w:r>
    </w:p>
    <w:p w:rsidR="00A360C6" w:rsidRPr="00A360C6" w:rsidRDefault="00A360C6" w:rsidP="00A360C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0C6">
        <w:rPr>
          <w:rFonts w:ascii="Times New Roman" w:hAnsi="Times New Roman" w:cs="Times New Roman"/>
          <w:color w:val="000000"/>
          <w:sz w:val="24"/>
          <w:szCs w:val="24"/>
        </w:rPr>
        <w:t>Установить налоговые ставки исходя из кадастровой стоимости объекта налогообложения, для исчисления суммы налога на имущество физических лиц на территории Широковского муниципального образования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A360C6" w:rsidRPr="006207DD" w:rsidTr="00B14348">
        <w:tc>
          <w:tcPr>
            <w:tcW w:w="7479" w:type="dxa"/>
            <w:shd w:val="clear" w:color="auto" w:fill="auto"/>
          </w:tcPr>
          <w:p w:rsidR="00A360C6" w:rsidRPr="00462679" w:rsidRDefault="00A360C6" w:rsidP="00B1434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62679">
              <w:rPr>
                <w:rFonts w:ascii="Courier New" w:hAnsi="Courier New" w:cs="Courier New"/>
                <w:color w:val="000000"/>
              </w:rPr>
              <w:t>Объекты налогообложения</w:t>
            </w:r>
          </w:p>
          <w:p w:rsidR="00A360C6" w:rsidRPr="00462679" w:rsidRDefault="00A360C6" w:rsidP="00B1434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92" w:type="dxa"/>
            <w:shd w:val="clear" w:color="auto" w:fill="auto"/>
          </w:tcPr>
          <w:p w:rsidR="00A360C6" w:rsidRPr="00462679" w:rsidRDefault="00A360C6" w:rsidP="00B1434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62679">
              <w:rPr>
                <w:rFonts w:ascii="Courier New" w:hAnsi="Courier New" w:cs="Courier New"/>
                <w:color w:val="000000"/>
              </w:rPr>
              <w:t>Ставка налога, %</w:t>
            </w:r>
          </w:p>
        </w:tc>
      </w:tr>
      <w:tr w:rsidR="00A360C6" w:rsidRPr="006207DD" w:rsidTr="00B14348">
        <w:tc>
          <w:tcPr>
            <w:tcW w:w="7479" w:type="dxa"/>
            <w:shd w:val="clear" w:color="auto" w:fill="auto"/>
          </w:tcPr>
          <w:p w:rsidR="00A360C6" w:rsidRPr="00462679" w:rsidRDefault="00A360C6" w:rsidP="008C4A8E">
            <w:pPr>
              <w:pStyle w:val="a4"/>
              <w:ind w:firstLine="709"/>
              <w:jc w:val="both"/>
            </w:pPr>
            <w:r>
              <w:t xml:space="preserve">1. </w:t>
            </w:r>
            <w:r w:rsidRPr="00462679">
              <w:t>жилой дом, часть жилого дома, квартира, часть квартиры, комната</w:t>
            </w:r>
            <w:r>
              <w:t>;</w:t>
            </w:r>
          </w:p>
          <w:p w:rsidR="00A360C6" w:rsidRPr="00462679" w:rsidRDefault="00A360C6" w:rsidP="008C4A8E">
            <w:pPr>
              <w:pStyle w:val="a4"/>
              <w:ind w:firstLine="709"/>
              <w:jc w:val="both"/>
            </w:pPr>
            <w:r>
              <w:t xml:space="preserve">2. </w:t>
            </w:r>
            <w:r w:rsidRPr="00462679"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  <w:p w:rsidR="00A360C6" w:rsidRPr="00462679" w:rsidRDefault="00A360C6" w:rsidP="008C4A8E">
            <w:pPr>
              <w:pStyle w:val="a4"/>
              <w:ind w:firstLine="709"/>
              <w:jc w:val="both"/>
            </w:pPr>
            <w:r>
              <w:t xml:space="preserve">3. </w:t>
            </w:r>
            <w:r w:rsidRPr="00462679">
              <w:t>единый недвижимый комплекс, в состав которого входит хотя бы один жилой дом;</w:t>
            </w:r>
          </w:p>
          <w:p w:rsidR="00A360C6" w:rsidRPr="00462679" w:rsidRDefault="00A360C6" w:rsidP="008C4A8E">
            <w:pPr>
              <w:pStyle w:val="a4"/>
              <w:ind w:firstLine="709"/>
              <w:jc w:val="both"/>
            </w:pPr>
            <w:r>
              <w:t xml:space="preserve">4. </w:t>
            </w:r>
            <w:r w:rsidRPr="00462679">
              <w:t xml:space="preserve">гараж, </w:t>
            </w:r>
            <w:proofErr w:type="spellStart"/>
            <w:r w:rsidRPr="00462679">
              <w:t>машино</w:t>
            </w:r>
            <w:proofErr w:type="spellEnd"/>
            <w:r w:rsidRPr="00462679">
              <w:t xml:space="preserve">-место, в том числе расположенное в объекте налогообложения, указанном в подпункте 2 </w:t>
            </w:r>
            <w:r>
              <w:t>статьи 406 Налогового кодекса Российской Федерации</w:t>
            </w:r>
            <w:r w:rsidRPr="00462679">
              <w:t>;</w:t>
            </w:r>
          </w:p>
          <w:p w:rsidR="00A360C6" w:rsidRPr="006207DD" w:rsidRDefault="00A360C6" w:rsidP="008C4A8E">
            <w:pPr>
              <w:pStyle w:val="a4"/>
              <w:ind w:firstLine="709"/>
              <w:jc w:val="both"/>
            </w:pPr>
            <w:r>
              <w:t xml:space="preserve">5. </w:t>
            </w:r>
            <w:r w:rsidRPr="00462679">
              <w:t xml:space="preserve">хозяйственное строение или сооружение, площадь каждого из которых не превышает 50 квадратных </w:t>
            </w:r>
            <w:proofErr w:type="gramStart"/>
            <w:r w:rsidRPr="00462679">
              <w:t>метров</w:t>
            </w:r>
            <w:proofErr w:type="gramEnd"/>
            <w:r w:rsidRPr="00462679">
              <w:t xml:space="preserve"> и </w:t>
            </w:r>
            <w:proofErr w:type="gramStart"/>
            <w:r w:rsidRPr="00462679">
              <w:t>которые</w:t>
            </w:r>
            <w:proofErr w:type="gramEnd"/>
            <w:r w:rsidRPr="00462679">
              <w:t xml:space="preserve"> расположены на земельных участках для ведения личного подсобного</w:t>
            </w:r>
            <w:r>
              <w:t xml:space="preserve"> хозяйства</w:t>
            </w:r>
            <w:r w:rsidRPr="00462679">
              <w:t>, огородничества, садоводства или индивидуального жилищного строительства</w:t>
            </w:r>
            <w:r>
              <w:t>.</w:t>
            </w:r>
          </w:p>
        </w:tc>
        <w:tc>
          <w:tcPr>
            <w:tcW w:w="2092" w:type="dxa"/>
            <w:shd w:val="clear" w:color="auto" w:fill="auto"/>
          </w:tcPr>
          <w:p w:rsidR="00A360C6" w:rsidRPr="006207DD" w:rsidRDefault="00A360C6" w:rsidP="00B14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A360C6" w:rsidRPr="006207DD" w:rsidTr="00B14348">
        <w:tc>
          <w:tcPr>
            <w:tcW w:w="7479" w:type="dxa"/>
            <w:shd w:val="clear" w:color="auto" w:fill="auto"/>
          </w:tcPr>
          <w:p w:rsidR="00A360C6" w:rsidRPr="00FB6FB4" w:rsidRDefault="00A360C6" w:rsidP="008C4A8E">
            <w:pPr>
              <w:pStyle w:val="a4"/>
              <w:ind w:firstLine="709"/>
              <w:jc w:val="both"/>
            </w:pPr>
            <w:r>
              <w:t xml:space="preserve">1. </w:t>
            </w:r>
            <w:r w:rsidRPr="00FB6FB4">
              <w:t>объекты налогообложения, включенные в перечень, определяемый в соответствии с пунктом 7 статьи 378.2 Налогового кодекса Р</w:t>
            </w:r>
            <w:r>
              <w:t xml:space="preserve">оссийской </w:t>
            </w:r>
            <w:r w:rsidRPr="00FB6FB4">
              <w:t>Ф</w:t>
            </w:r>
            <w:r>
              <w:t>едерации</w:t>
            </w:r>
            <w:r w:rsidRPr="00FB6FB4">
              <w:t>, в отношении объектов налогообложения, предусмотренных абзацем вторым пункта 10 статьи 378.2 Налогового кодекса Р</w:t>
            </w:r>
            <w:r>
              <w:t xml:space="preserve">оссийской </w:t>
            </w:r>
            <w:r w:rsidRPr="00FB6FB4">
              <w:t>Ф</w:t>
            </w:r>
            <w:r>
              <w:t>едерации</w:t>
            </w:r>
            <w:r w:rsidRPr="00FB6FB4">
              <w:t>;</w:t>
            </w:r>
          </w:p>
          <w:p w:rsidR="00A360C6" w:rsidRPr="00397BD1" w:rsidRDefault="00A360C6" w:rsidP="008C4A8E">
            <w:pPr>
              <w:pStyle w:val="a4"/>
              <w:ind w:firstLine="709"/>
              <w:jc w:val="both"/>
            </w:pPr>
            <w:r>
              <w:t xml:space="preserve">2. </w:t>
            </w:r>
            <w:r w:rsidRPr="00FB6FB4"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092" w:type="dxa"/>
            <w:shd w:val="clear" w:color="auto" w:fill="auto"/>
          </w:tcPr>
          <w:p w:rsidR="00A360C6" w:rsidRPr="006207DD" w:rsidRDefault="00A360C6" w:rsidP="00B14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C4A8E">
              <w:rPr>
                <w:color w:val="000000"/>
              </w:rPr>
              <w:t>,0</w:t>
            </w:r>
          </w:p>
        </w:tc>
      </w:tr>
      <w:tr w:rsidR="00A360C6" w:rsidRPr="006207DD" w:rsidTr="00B14348">
        <w:tc>
          <w:tcPr>
            <w:tcW w:w="7479" w:type="dxa"/>
            <w:shd w:val="clear" w:color="auto" w:fill="auto"/>
          </w:tcPr>
          <w:p w:rsidR="00A360C6" w:rsidRPr="00FB6FB4" w:rsidRDefault="00A360C6" w:rsidP="008C4A8E">
            <w:pPr>
              <w:pStyle w:val="a4"/>
              <w:ind w:firstLine="709"/>
            </w:pPr>
            <w:r>
              <w:t xml:space="preserve">1. </w:t>
            </w:r>
            <w:r w:rsidRPr="00FB6FB4">
              <w:t>прочие объекты налогообложения</w:t>
            </w:r>
          </w:p>
        </w:tc>
        <w:tc>
          <w:tcPr>
            <w:tcW w:w="2092" w:type="dxa"/>
            <w:shd w:val="clear" w:color="auto" w:fill="auto"/>
          </w:tcPr>
          <w:p w:rsidR="00A360C6" w:rsidRPr="006207DD" w:rsidRDefault="00A360C6" w:rsidP="00B14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</w:tbl>
    <w:p w:rsidR="009F35AE" w:rsidRDefault="008C4A8E" w:rsidP="00D809CA">
      <w:pPr>
        <w:pStyle w:val="a4"/>
        <w:ind w:firstLine="709"/>
        <w:jc w:val="both"/>
      </w:pPr>
      <w:proofErr w:type="spellStart"/>
      <w:r>
        <w:rPr>
          <w:rFonts w:eastAsia="Times New Roman"/>
        </w:rPr>
        <w:t>Титовец</w:t>
      </w:r>
      <w:proofErr w:type="spellEnd"/>
      <w:r>
        <w:rPr>
          <w:rFonts w:eastAsia="Times New Roman"/>
        </w:rPr>
        <w:t xml:space="preserve"> А.А.</w:t>
      </w:r>
      <w:r>
        <w:rPr>
          <w:rFonts w:eastAsia="Times New Roman"/>
        </w:rPr>
        <w:t xml:space="preserve"> поддержал данное предложение</w:t>
      </w:r>
    </w:p>
    <w:p w:rsidR="009F35AE" w:rsidRDefault="009F35AE" w:rsidP="00D809CA">
      <w:pPr>
        <w:pStyle w:val="a4"/>
        <w:ind w:firstLine="709"/>
        <w:jc w:val="both"/>
      </w:pPr>
    </w:p>
    <w:p w:rsidR="008C4A8E" w:rsidRDefault="008C4A8E" w:rsidP="008C4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4A8E" w:rsidRDefault="008C4A8E" w:rsidP="008C4A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                 «Против» - нет.                  «Воздержавшихся» - нет.</w:t>
      </w:r>
    </w:p>
    <w:p w:rsidR="008C4A8E" w:rsidRDefault="008C4A8E" w:rsidP="008C4A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Принимается – «Единогласно».</w:t>
      </w:r>
    </w:p>
    <w:p w:rsidR="008C4A8E" w:rsidRDefault="008C4A8E" w:rsidP="008C4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A8E" w:rsidRDefault="008C4A8E" w:rsidP="008C4A8E">
      <w:pPr>
        <w:pStyle w:val="a4"/>
        <w:rPr>
          <w:b/>
          <w:sz w:val="30"/>
          <w:szCs w:val="30"/>
        </w:rPr>
      </w:pPr>
      <w:r>
        <w:rPr>
          <w:b/>
        </w:rPr>
        <w:t>Решение:</w:t>
      </w:r>
    </w:p>
    <w:p w:rsidR="008C4A8E" w:rsidRPr="00462679" w:rsidRDefault="008C4A8E" w:rsidP="008C4A8E">
      <w:pPr>
        <w:pStyle w:val="a4"/>
        <w:ind w:firstLine="709"/>
        <w:jc w:val="both"/>
      </w:pPr>
      <w:r w:rsidRPr="00462679">
        <w:t>1. Установить и ввести в действие на территории Широковского муниципального образования налог на имущество физических лиц.</w:t>
      </w:r>
    </w:p>
    <w:p w:rsidR="008C4A8E" w:rsidRPr="00E94784" w:rsidRDefault="008C4A8E" w:rsidP="008C4A8E">
      <w:pPr>
        <w:pStyle w:val="a4"/>
        <w:ind w:firstLine="709"/>
        <w:jc w:val="both"/>
      </w:pPr>
      <w:r w:rsidRPr="00462679">
        <w:t>2. Установить налоговые ставки исходя из кадастровой стоимости объекта налогообложения, для исчисления суммы налога на имущество физических лиц на территории Широковского муниципального образования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8C4A8E" w:rsidRPr="006207DD" w:rsidTr="00B14348">
        <w:tc>
          <w:tcPr>
            <w:tcW w:w="7479" w:type="dxa"/>
            <w:shd w:val="clear" w:color="auto" w:fill="auto"/>
          </w:tcPr>
          <w:p w:rsidR="008C4A8E" w:rsidRPr="00462679" w:rsidRDefault="008C4A8E" w:rsidP="00B1434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62679">
              <w:rPr>
                <w:rFonts w:ascii="Courier New" w:hAnsi="Courier New" w:cs="Courier New"/>
                <w:color w:val="000000"/>
              </w:rPr>
              <w:t>Объекты налогообложения</w:t>
            </w:r>
          </w:p>
          <w:p w:rsidR="008C4A8E" w:rsidRPr="00462679" w:rsidRDefault="008C4A8E" w:rsidP="00B1434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092" w:type="dxa"/>
            <w:shd w:val="clear" w:color="auto" w:fill="auto"/>
          </w:tcPr>
          <w:p w:rsidR="008C4A8E" w:rsidRPr="00462679" w:rsidRDefault="008C4A8E" w:rsidP="00B1434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62679">
              <w:rPr>
                <w:rFonts w:ascii="Courier New" w:hAnsi="Courier New" w:cs="Courier New"/>
                <w:color w:val="000000"/>
              </w:rPr>
              <w:t>Ставка налога, %</w:t>
            </w:r>
          </w:p>
        </w:tc>
      </w:tr>
      <w:tr w:rsidR="008C4A8E" w:rsidRPr="006207DD" w:rsidTr="00B14348">
        <w:tc>
          <w:tcPr>
            <w:tcW w:w="7479" w:type="dxa"/>
            <w:shd w:val="clear" w:color="auto" w:fill="auto"/>
          </w:tcPr>
          <w:p w:rsidR="008C4A8E" w:rsidRPr="00462679" w:rsidRDefault="008C4A8E" w:rsidP="008C4A8E">
            <w:pPr>
              <w:pStyle w:val="a4"/>
              <w:ind w:firstLine="709"/>
              <w:jc w:val="both"/>
            </w:pPr>
            <w:r>
              <w:lastRenderedPageBreak/>
              <w:t xml:space="preserve">1. </w:t>
            </w:r>
            <w:r w:rsidRPr="00462679">
              <w:t>жилой дом, часть жилого дома, квартира, часть квартиры, комната</w:t>
            </w:r>
            <w:r>
              <w:t>;</w:t>
            </w:r>
          </w:p>
          <w:p w:rsidR="008C4A8E" w:rsidRPr="00462679" w:rsidRDefault="008C4A8E" w:rsidP="008C4A8E">
            <w:pPr>
              <w:pStyle w:val="a4"/>
              <w:ind w:firstLine="709"/>
              <w:jc w:val="both"/>
            </w:pPr>
            <w:r>
              <w:t xml:space="preserve">2. </w:t>
            </w:r>
            <w:r w:rsidRPr="00462679"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  <w:p w:rsidR="008C4A8E" w:rsidRPr="00462679" w:rsidRDefault="008C4A8E" w:rsidP="008C4A8E">
            <w:pPr>
              <w:pStyle w:val="a4"/>
              <w:ind w:firstLine="709"/>
              <w:jc w:val="both"/>
            </w:pPr>
            <w:r>
              <w:t xml:space="preserve">3. </w:t>
            </w:r>
            <w:r w:rsidRPr="00462679">
              <w:t>единый недвижимый комплекс, в состав которого входит хотя бы один жилой дом;</w:t>
            </w:r>
          </w:p>
          <w:p w:rsidR="008C4A8E" w:rsidRPr="00462679" w:rsidRDefault="008C4A8E" w:rsidP="008C4A8E">
            <w:pPr>
              <w:pStyle w:val="a4"/>
              <w:ind w:firstLine="709"/>
              <w:jc w:val="both"/>
            </w:pPr>
            <w:r>
              <w:t xml:space="preserve">4. </w:t>
            </w:r>
            <w:r w:rsidRPr="00462679">
              <w:t xml:space="preserve">гараж, </w:t>
            </w:r>
            <w:proofErr w:type="spellStart"/>
            <w:r w:rsidRPr="00462679">
              <w:t>машино</w:t>
            </w:r>
            <w:proofErr w:type="spellEnd"/>
            <w:r w:rsidRPr="00462679">
              <w:t xml:space="preserve">-место, в том числе расположенное в объекте налогообложения, указанном в подпункте 2 </w:t>
            </w:r>
            <w:r>
              <w:t>статьи 406 Налогового кодекса Российской Федерации</w:t>
            </w:r>
            <w:r w:rsidRPr="00462679">
              <w:t>;</w:t>
            </w:r>
          </w:p>
          <w:p w:rsidR="008C4A8E" w:rsidRPr="006207DD" w:rsidRDefault="008C4A8E" w:rsidP="008C4A8E">
            <w:pPr>
              <w:pStyle w:val="a4"/>
              <w:ind w:firstLine="709"/>
              <w:jc w:val="both"/>
            </w:pPr>
            <w:r>
              <w:t xml:space="preserve">5. </w:t>
            </w:r>
            <w:r w:rsidRPr="00462679">
              <w:t xml:space="preserve">хозяйственное строение или сооружение, площадь каждого из которых не превышает 50 квадратных </w:t>
            </w:r>
            <w:proofErr w:type="gramStart"/>
            <w:r w:rsidRPr="00462679">
              <w:t>метров</w:t>
            </w:r>
            <w:proofErr w:type="gramEnd"/>
            <w:r w:rsidRPr="00462679">
              <w:t xml:space="preserve"> и </w:t>
            </w:r>
            <w:proofErr w:type="gramStart"/>
            <w:r w:rsidRPr="00462679">
              <w:t>которые</w:t>
            </w:r>
            <w:proofErr w:type="gramEnd"/>
            <w:r w:rsidRPr="00462679">
              <w:t xml:space="preserve"> расположены на земельных участках для ведения личного подсобного</w:t>
            </w:r>
            <w:r>
              <w:t xml:space="preserve"> хозяйства</w:t>
            </w:r>
            <w:r w:rsidRPr="00462679">
              <w:t>, огородничества, садоводства или индивидуального жилищного строительства</w:t>
            </w:r>
            <w:r>
              <w:t>.</w:t>
            </w:r>
          </w:p>
        </w:tc>
        <w:tc>
          <w:tcPr>
            <w:tcW w:w="2092" w:type="dxa"/>
            <w:shd w:val="clear" w:color="auto" w:fill="auto"/>
          </w:tcPr>
          <w:p w:rsidR="008C4A8E" w:rsidRPr="006207DD" w:rsidRDefault="008C4A8E" w:rsidP="00B14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8C4A8E" w:rsidRPr="006207DD" w:rsidTr="00B14348">
        <w:tc>
          <w:tcPr>
            <w:tcW w:w="7479" w:type="dxa"/>
            <w:shd w:val="clear" w:color="auto" w:fill="auto"/>
          </w:tcPr>
          <w:p w:rsidR="008C4A8E" w:rsidRPr="00FB6FB4" w:rsidRDefault="008C4A8E" w:rsidP="008C4A8E">
            <w:pPr>
              <w:pStyle w:val="a4"/>
              <w:ind w:firstLine="709"/>
              <w:jc w:val="both"/>
            </w:pPr>
            <w:r>
              <w:t xml:space="preserve">1. </w:t>
            </w:r>
            <w:r w:rsidRPr="00FB6FB4">
              <w:t>объекты налогообложения, включенные в перечень, определяемый в соответствии с пунктом 7 статьи 378.2 Налогового кодекса Р</w:t>
            </w:r>
            <w:r>
              <w:t xml:space="preserve">оссийской </w:t>
            </w:r>
            <w:r w:rsidRPr="00FB6FB4">
              <w:t>Ф</w:t>
            </w:r>
            <w:r>
              <w:t>едерации</w:t>
            </w:r>
            <w:r w:rsidRPr="00FB6FB4">
              <w:t>, в отношении объектов налогообложения, предусмотренных абзацем вторым пункта 10 статьи 378.2 Налогового кодекса Р</w:t>
            </w:r>
            <w:r>
              <w:t xml:space="preserve">оссийской </w:t>
            </w:r>
            <w:r w:rsidRPr="00FB6FB4">
              <w:t>Ф</w:t>
            </w:r>
            <w:r>
              <w:t>едерации</w:t>
            </w:r>
            <w:r w:rsidRPr="00FB6FB4">
              <w:t>;</w:t>
            </w:r>
          </w:p>
          <w:p w:rsidR="008C4A8E" w:rsidRPr="00397BD1" w:rsidRDefault="008C4A8E" w:rsidP="008C4A8E">
            <w:pPr>
              <w:pStyle w:val="a4"/>
              <w:ind w:firstLine="709"/>
              <w:jc w:val="both"/>
            </w:pPr>
            <w:r>
              <w:t xml:space="preserve">2. </w:t>
            </w:r>
            <w:r w:rsidRPr="00FB6FB4"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092" w:type="dxa"/>
            <w:shd w:val="clear" w:color="auto" w:fill="auto"/>
          </w:tcPr>
          <w:p w:rsidR="008C4A8E" w:rsidRPr="006207DD" w:rsidRDefault="008C4A8E" w:rsidP="00B14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C4A8E" w:rsidRPr="006207DD" w:rsidTr="00B14348">
        <w:tc>
          <w:tcPr>
            <w:tcW w:w="7479" w:type="dxa"/>
            <w:shd w:val="clear" w:color="auto" w:fill="auto"/>
          </w:tcPr>
          <w:p w:rsidR="008C4A8E" w:rsidRPr="00FB6FB4" w:rsidRDefault="008C4A8E" w:rsidP="008C4A8E">
            <w:pPr>
              <w:pStyle w:val="a4"/>
              <w:ind w:firstLine="709"/>
              <w:jc w:val="both"/>
            </w:pPr>
            <w:r>
              <w:t xml:space="preserve">1. </w:t>
            </w:r>
            <w:r w:rsidRPr="00FB6FB4">
              <w:t>прочие объекты налогообложения</w:t>
            </w:r>
          </w:p>
        </w:tc>
        <w:tc>
          <w:tcPr>
            <w:tcW w:w="2092" w:type="dxa"/>
            <w:shd w:val="clear" w:color="auto" w:fill="auto"/>
          </w:tcPr>
          <w:p w:rsidR="008C4A8E" w:rsidRPr="006207DD" w:rsidRDefault="008C4A8E" w:rsidP="00B143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</w:tbl>
    <w:p w:rsidR="008C4A8E" w:rsidRPr="00FB6FB4" w:rsidRDefault="008C4A8E" w:rsidP="008C4A8E">
      <w:pPr>
        <w:pStyle w:val="a4"/>
        <w:ind w:firstLine="709"/>
        <w:jc w:val="both"/>
      </w:pPr>
      <w:r>
        <w:t>3</w:t>
      </w:r>
      <w:r w:rsidRPr="00FB6FB4">
        <w:t xml:space="preserve">. </w:t>
      </w:r>
      <w:proofErr w:type="gramStart"/>
      <w:r w:rsidRPr="00FB6FB4">
        <w:t xml:space="preserve">Признать утратившими силу решение Думы Широковского муниципального образования от </w:t>
      </w:r>
      <w:r>
        <w:t>29.11.2019 года № 35</w:t>
      </w:r>
      <w:r w:rsidRPr="00FB6FB4">
        <w:t xml:space="preserve"> «О налоге на имущество физических лиц», решение Думы Широковского муниципального образования от </w:t>
      </w:r>
      <w:r>
        <w:t>23.03.2020 года № 09</w:t>
      </w:r>
      <w:r w:rsidRPr="00FB6FB4">
        <w:t xml:space="preserve"> «О внесении изменений в Решение Думы </w:t>
      </w:r>
      <w:r>
        <w:t xml:space="preserve">Широковского муниципального образования </w:t>
      </w:r>
      <w:r w:rsidRPr="00FB6FB4">
        <w:t xml:space="preserve">от </w:t>
      </w:r>
      <w:r>
        <w:t>29.11.2019 года № 35</w:t>
      </w:r>
      <w:r w:rsidRPr="00FB6FB4">
        <w:t xml:space="preserve"> «О налоге на имущество физических лиц»</w:t>
      </w:r>
      <w:r>
        <w:t xml:space="preserve">, </w:t>
      </w:r>
      <w:r w:rsidRPr="00FB6FB4">
        <w:t xml:space="preserve">решение Думы Широковского муниципального образования от </w:t>
      </w:r>
      <w:r>
        <w:t>30.06.2020 года № 18</w:t>
      </w:r>
      <w:r w:rsidRPr="00FB6FB4">
        <w:t xml:space="preserve"> «О внесении изменений в Решение</w:t>
      </w:r>
      <w:proofErr w:type="gramEnd"/>
      <w:r w:rsidRPr="00FB6FB4">
        <w:t xml:space="preserve"> Думы </w:t>
      </w:r>
      <w:r>
        <w:t xml:space="preserve">Широковского муниципального образования </w:t>
      </w:r>
      <w:r w:rsidRPr="00FB6FB4">
        <w:t xml:space="preserve">от </w:t>
      </w:r>
      <w:r>
        <w:t>29.11.2019 года № 35</w:t>
      </w:r>
      <w:r w:rsidRPr="00FB6FB4">
        <w:t xml:space="preserve"> «О налоге на имущество физических лиц</w:t>
      </w:r>
      <w:r>
        <w:t xml:space="preserve">, </w:t>
      </w:r>
      <w:r w:rsidRPr="00FB6FB4">
        <w:t xml:space="preserve">решение Думы Широковского муниципального образования от </w:t>
      </w:r>
      <w:r>
        <w:t>13.08.2020 года № 25</w:t>
      </w:r>
      <w:r w:rsidRPr="00FB6FB4">
        <w:t xml:space="preserve"> «О внесении изменений в Решение Думы </w:t>
      </w:r>
      <w:r>
        <w:t xml:space="preserve">Широковского муниципального образования </w:t>
      </w:r>
      <w:r w:rsidRPr="00FB6FB4">
        <w:t xml:space="preserve">от </w:t>
      </w:r>
      <w:r>
        <w:t>29.11.2019 года № 35</w:t>
      </w:r>
      <w:r w:rsidRPr="00FB6FB4">
        <w:t xml:space="preserve"> «О налоге на имущество физических лиц</w:t>
      </w:r>
      <w:r>
        <w:t>».</w:t>
      </w:r>
    </w:p>
    <w:p w:rsidR="008C4A8E" w:rsidRPr="00FB6FB4" w:rsidRDefault="008C4A8E" w:rsidP="008C4A8E">
      <w:pPr>
        <w:pStyle w:val="a4"/>
        <w:ind w:firstLine="709"/>
        <w:jc w:val="both"/>
      </w:pPr>
      <w:r>
        <w:t>4</w:t>
      </w:r>
      <w:r w:rsidRPr="00FB6FB4">
        <w:t>. Настоящее Решение вступает в силу с 1 января 202</w:t>
      </w:r>
      <w:r>
        <w:t>2</w:t>
      </w:r>
      <w:r w:rsidRPr="00FB6FB4">
        <w:t xml:space="preserve"> года, но не ранее чем по истечении одного месяца со дня его официального опубликования в «Вестнике Широковского сельского поселения».</w:t>
      </w:r>
    </w:p>
    <w:p w:rsidR="008C4A8E" w:rsidRDefault="008C4A8E" w:rsidP="00D809CA">
      <w:pPr>
        <w:pStyle w:val="a4"/>
        <w:ind w:firstLine="709"/>
        <w:jc w:val="both"/>
      </w:pPr>
    </w:p>
    <w:p w:rsidR="008C4A8E" w:rsidRDefault="008C4A8E" w:rsidP="008C4A8E">
      <w:pPr>
        <w:pStyle w:val="a4"/>
        <w:ind w:firstLine="709"/>
        <w:jc w:val="both"/>
      </w:pPr>
      <w:r>
        <w:rPr>
          <w:b/>
        </w:rPr>
        <w:t>По третьему</w:t>
      </w:r>
      <w:r>
        <w:rPr>
          <w:b/>
        </w:rPr>
        <w:t xml:space="preserve"> вопросу:</w:t>
      </w:r>
    </w:p>
    <w:p w:rsidR="008C4A8E" w:rsidRPr="008C4A8E" w:rsidRDefault="008C4A8E" w:rsidP="008C4A8E">
      <w:pPr>
        <w:pStyle w:val="a4"/>
        <w:ind w:firstLine="709"/>
        <w:jc w:val="both"/>
      </w:pPr>
      <w:r>
        <w:t xml:space="preserve">Выступил председатель Думы с предложением </w:t>
      </w:r>
      <w:r w:rsidRPr="008C4A8E">
        <w:t>о внесении из</w:t>
      </w:r>
      <w:r>
        <w:t>менений и дополнений в решение Д</w:t>
      </w:r>
      <w:r w:rsidRPr="008C4A8E">
        <w:t>умы</w:t>
      </w:r>
      <w:r w:rsidRPr="008C4A8E">
        <w:t xml:space="preserve"> </w:t>
      </w:r>
      <w:r>
        <w:t>Ш</w:t>
      </w:r>
      <w:r w:rsidRPr="008C4A8E">
        <w:t>ироковского муниципального образования</w:t>
      </w:r>
      <w:r>
        <w:t xml:space="preserve"> </w:t>
      </w:r>
      <w:r w:rsidRPr="008C4A8E">
        <w:t>№ 39 от 21 декабря 2020 года</w:t>
      </w:r>
      <w:r w:rsidRPr="008C4A8E">
        <w:t xml:space="preserve"> </w:t>
      </w:r>
      <w:r>
        <w:t>«О бюджете Ш</w:t>
      </w:r>
      <w:r w:rsidRPr="008C4A8E">
        <w:t>ироковского</w:t>
      </w:r>
      <w:r w:rsidRPr="008C4A8E">
        <w:t xml:space="preserve"> </w:t>
      </w:r>
      <w:r w:rsidRPr="008C4A8E">
        <w:t>муниципального образования на 2021 год</w:t>
      </w:r>
      <w:r w:rsidRPr="008C4A8E">
        <w:t xml:space="preserve"> </w:t>
      </w:r>
      <w:r w:rsidRPr="008C4A8E">
        <w:t>и на плановый период 2022 и 2023 годов»</w:t>
      </w:r>
      <w:r>
        <w:t>.</w:t>
      </w:r>
    </w:p>
    <w:p w:rsidR="008C4A8E" w:rsidRDefault="008C4A8E" w:rsidP="008C4A8E">
      <w:pPr>
        <w:pStyle w:val="a4"/>
        <w:ind w:firstLine="709"/>
        <w:jc w:val="both"/>
      </w:pPr>
    </w:p>
    <w:p w:rsidR="008C4A8E" w:rsidRDefault="008C4A8E" w:rsidP="008C4A8E">
      <w:pPr>
        <w:pStyle w:val="a4"/>
        <w:ind w:firstLine="709"/>
        <w:jc w:val="both"/>
      </w:pPr>
      <w:r>
        <w:rPr>
          <w:b/>
        </w:rPr>
        <w:t>Выступили:</w:t>
      </w:r>
    </w:p>
    <w:p w:rsidR="008C4A8E" w:rsidRDefault="00BC5CAB" w:rsidP="008C4A8E">
      <w:pPr>
        <w:pStyle w:val="a4"/>
        <w:ind w:firstLine="709"/>
        <w:jc w:val="both"/>
      </w:pPr>
      <w:proofErr w:type="spellStart"/>
      <w:r>
        <w:t>Деревягина</w:t>
      </w:r>
      <w:proofErr w:type="spellEnd"/>
      <w:r>
        <w:t xml:space="preserve"> С.А.</w:t>
      </w:r>
      <w:r w:rsidR="008C4A8E" w:rsidRPr="001C0508">
        <w:t xml:space="preserve"> предложила</w:t>
      </w:r>
      <w:r w:rsidR="00CB5357">
        <w:t xml:space="preserve"> в</w:t>
      </w:r>
      <w:r w:rsidR="00CB5357" w:rsidRPr="00CB5357">
        <w:t>нести в решение Думы от 21 декабря 2020 года № 39 «О бюджете Широковского муниципального образования на 2021 год и на плановый период 2022 и 2023 годов»</w:t>
      </w:r>
      <w:r w:rsidR="00CB5357">
        <w:t xml:space="preserve"> изменения и дополнения.</w:t>
      </w:r>
    </w:p>
    <w:p w:rsidR="00CB5357" w:rsidRDefault="00CB5357" w:rsidP="008C4A8E">
      <w:pPr>
        <w:pStyle w:val="a4"/>
        <w:ind w:firstLine="709"/>
        <w:jc w:val="both"/>
      </w:pPr>
      <w:r>
        <w:t>Ивахно А.Л. поддержала данное предложение.</w:t>
      </w:r>
    </w:p>
    <w:p w:rsidR="00CB5357" w:rsidRDefault="00CB5357" w:rsidP="008C4A8E">
      <w:pPr>
        <w:pStyle w:val="a4"/>
        <w:ind w:firstLine="709"/>
        <w:jc w:val="both"/>
      </w:pPr>
    </w:p>
    <w:p w:rsidR="00CB5357" w:rsidRDefault="00CB5357" w:rsidP="00CB5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5357" w:rsidRDefault="00CB5357" w:rsidP="00CB535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                 «Против» - нет.                  «Воздержавшихся» - нет.</w:t>
      </w:r>
    </w:p>
    <w:p w:rsidR="00CB5357" w:rsidRDefault="00CB5357" w:rsidP="00CB535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Принимается – «Единогласно».</w:t>
      </w:r>
    </w:p>
    <w:p w:rsidR="00CB5357" w:rsidRDefault="00CB5357" w:rsidP="00CB5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357" w:rsidRDefault="00CB5357" w:rsidP="00CB5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357" w:rsidRDefault="00CB5357" w:rsidP="00CB5357">
      <w:pPr>
        <w:pStyle w:val="a4"/>
        <w:rPr>
          <w:b/>
          <w:sz w:val="30"/>
          <w:szCs w:val="30"/>
        </w:rPr>
      </w:pPr>
      <w:r>
        <w:rPr>
          <w:b/>
        </w:rPr>
        <w:lastRenderedPageBreak/>
        <w:t>Решение:</w:t>
      </w:r>
    </w:p>
    <w:p w:rsidR="004C7608" w:rsidRPr="004D50C7" w:rsidRDefault="004C7608" w:rsidP="004C7608">
      <w:pPr>
        <w:pStyle w:val="a4"/>
        <w:ind w:firstLine="709"/>
        <w:jc w:val="both"/>
      </w:pPr>
      <w:r w:rsidRPr="004D50C7">
        <w:t>Внести в решение Думы от 21 декабря 2020 года № 39 «О бюджете Широковского муниципального образования на 2021 год и на плановый период 2022 и 2023 годов» следующие изменения:</w:t>
      </w:r>
    </w:p>
    <w:p w:rsidR="004C7608" w:rsidRPr="004D50C7" w:rsidRDefault="004C7608" w:rsidP="004C7608">
      <w:pPr>
        <w:pStyle w:val="a4"/>
        <w:ind w:firstLine="709"/>
        <w:jc w:val="both"/>
      </w:pPr>
      <w:r w:rsidRPr="004D50C7">
        <w:t>1. Часть 1 статьи 1 изложить в следующей редакции:</w:t>
      </w:r>
    </w:p>
    <w:p w:rsidR="004C7608" w:rsidRPr="004D50C7" w:rsidRDefault="004C7608" w:rsidP="004C7608">
      <w:pPr>
        <w:pStyle w:val="a4"/>
        <w:ind w:firstLine="709"/>
        <w:jc w:val="both"/>
      </w:pPr>
      <w:r w:rsidRPr="004D50C7">
        <w:t>«1. Утвердить основные характеристики бюджета Широковского муниципального образования (далее – муниципальное образование) на 2021 год:</w:t>
      </w:r>
    </w:p>
    <w:p w:rsidR="004C7608" w:rsidRPr="004D50C7" w:rsidRDefault="004C7608" w:rsidP="004C7608">
      <w:pPr>
        <w:pStyle w:val="a4"/>
        <w:ind w:firstLine="709"/>
        <w:jc w:val="both"/>
      </w:pPr>
      <w:r w:rsidRPr="004D50C7">
        <w:t>прогнозируемый общий объем доходов бюджета муниципального образования в сумме 12350870,0</w:t>
      </w:r>
      <w:r>
        <w:t>0</w:t>
      </w:r>
      <w:r w:rsidRPr="004D50C7">
        <w:t xml:space="preserve"> рублей, из них объем межбюджетных трансфертов, получаемых из других бюджетов бюджетной системы Российской Федерации, в сумме 10465399,0</w:t>
      </w:r>
      <w:r>
        <w:t>0</w:t>
      </w:r>
      <w:r w:rsidRPr="004D50C7">
        <w:t xml:space="preserve"> рублей;</w:t>
      </w:r>
    </w:p>
    <w:p w:rsidR="004C7608" w:rsidRPr="004D50C7" w:rsidRDefault="004C7608" w:rsidP="004C7608">
      <w:pPr>
        <w:pStyle w:val="a4"/>
        <w:ind w:firstLine="709"/>
        <w:jc w:val="both"/>
      </w:pPr>
      <w:r w:rsidRPr="004D50C7">
        <w:t xml:space="preserve">общий объем расходов бюджета муниципального образования в сумме </w:t>
      </w:r>
      <w:r>
        <w:t>13154</w:t>
      </w:r>
      <w:r w:rsidRPr="004D50C7">
        <w:t>808,11 рублей;</w:t>
      </w:r>
    </w:p>
    <w:p w:rsidR="004C7608" w:rsidRPr="004D50C7" w:rsidRDefault="004C7608" w:rsidP="004C7608">
      <w:pPr>
        <w:pStyle w:val="a4"/>
        <w:ind w:firstLine="709"/>
        <w:jc w:val="both"/>
      </w:pPr>
      <w:r w:rsidRPr="004D50C7">
        <w:t xml:space="preserve">размер дефицита бюджета муниципального образования в сумме </w:t>
      </w:r>
      <w:r>
        <w:t>803</w:t>
      </w:r>
      <w:r w:rsidRPr="004D50C7">
        <w:t>938,11 рублей.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733233,11 рублей;</w:t>
      </w:r>
    </w:p>
    <w:p w:rsidR="004C7608" w:rsidRPr="004D50C7" w:rsidRDefault="004C7608" w:rsidP="004C7608">
      <w:pPr>
        <w:pStyle w:val="a4"/>
        <w:ind w:firstLine="709"/>
        <w:jc w:val="both"/>
      </w:pPr>
      <w:r w:rsidRPr="004D50C7">
        <w:t>дефицит бюджета муниципального образования составляет 3,75 %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поступлений»;</w:t>
      </w:r>
    </w:p>
    <w:p w:rsidR="004C7608" w:rsidRPr="004D50C7" w:rsidRDefault="004C7608" w:rsidP="004C7608">
      <w:pPr>
        <w:pStyle w:val="a4"/>
        <w:ind w:firstLine="709"/>
        <w:jc w:val="both"/>
      </w:pPr>
      <w:r w:rsidRPr="004D50C7">
        <w:t>2. Пункт 1 статьи 10 изложить в следующей редакции:</w:t>
      </w:r>
    </w:p>
    <w:p w:rsidR="004C7608" w:rsidRPr="004D50C7" w:rsidRDefault="004C7608" w:rsidP="004C7608">
      <w:pPr>
        <w:pStyle w:val="a4"/>
        <w:ind w:firstLine="709"/>
        <w:jc w:val="both"/>
      </w:pPr>
      <w:r w:rsidRPr="004D50C7">
        <w:t>« 1. Установить верхний предел муниципального долга:</w:t>
      </w:r>
    </w:p>
    <w:p w:rsidR="004C7608" w:rsidRPr="004D50C7" w:rsidRDefault="004C7608" w:rsidP="004C7608">
      <w:pPr>
        <w:pStyle w:val="a4"/>
        <w:ind w:firstLine="709"/>
        <w:jc w:val="both"/>
      </w:pPr>
      <w:r w:rsidRPr="004D50C7">
        <w:t>по состоянию на 1 января 2022 года в размере 70705,0</w:t>
      </w:r>
      <w:r>
        <w:t>0</w:t>
      </w:r>
      <w:r w:rsidRPr="004D50C7">
        <w:t xml:space="preserve"> рублей, в том числе верхний предел долга по муниципальным гарантиям - 0 рублей;</w:t>
      </w:r>
    </w:p>
    <w:p w:rsidR="004C7608" w:rsidRPr="004D50C7" w:rsidRDefault="004C7608" w:rsidP="004C7608">
      <w:pPr>
        <w:pStyle w:val="a4"/>
        <w:ind w:firstLine="709"/>
        <w:jc w:val="both"/>
      </w:pPr>
      <w:r w:rsidRPr="004D50C7">
        <w:t>по состоянию на 1 января 2023 года в размере 133086,0</w:t>
      </w:r>
      <w:r>
        <w:t>0</w:t>
      </w:r>
      <w:r w:rsidRPr="004D50C7">
        <w:t xml:space="preserve"> рублей, в том числе верхний предел долга по муниципальным гарантиям - 0 рублей;</w:t>
      </w:r>
    </w:p>
    <w:p w:rsidR="004C7608" w:rsidRPr="004D50C7" w:rsidRDefault="004C7608" w:rsidP="004C7608">
      <w:pPr>
        <w:pStyle w:val="a4"/>
        <w:ind w:firstLine="709"/>
        <w:jc w:val="both"/>
      </w:pPr>
      <w:r w:rsidRPr="004D50C7">
        <w:t>по состоянию на 1 января 2024 года в размере 199307,0</w:t>
      </w:r>
      <w:r>
        <w:t>0</w:t>
      </w:r>
      <w:r w:rsidRPr="004D50C7">
        <w:t xml:space="preserve"> рублей, в том числе верхний предел долга по муниципальным гарантиям - 0 рублей»;</w:t>
      </w:r>
    </w:p>
    <w:p w:rsidR="004C7608" w:rsidRPr="004D50C7" w:rsidRDefault="004C7608" w:rsidP="004C7608">
      <w:pPr>
        <w:pStyle w:val="a4"/>
        <w:ind w:firstLine="709"/>
        <w:jc w:val="both"/>
      </w:pPr>
      <w:r w:rsidRPr="004D50C7">
        <w:t>3) Приложения 1,5,9,11,13,15,16 изложить в новой редакции (прилагаются).</w:t>
      </w:r>
    </w:p>
    <w:p w:rsidR="00CB5357" w:rsidRDefault="00CB5357" w:rsidP="008C4A8E">
      <w:pPr>
        <w:pStyle w:val="a4"/>
        <w:ind w:firstLine="709"/>
        <w:jc w:val="both"/>
      </w:pPr>
    </w:p>
    <w:p w:rsidR="004C7608" w:rsidRPr="00CB5357" w:rsidRDefault="004C7608" w:rsidP="008C4A8E">
      <w:pPr>
        <w:pStyle w:val="a4"/>
        <w:ind w:firstLine="709"/>
        <w:jc w:val="both"/>
      </w:pPr>
      <w:bookmarkStart w:id="0" w:name="_GoBack"/>
      <w:bookmarkEnd w:id="0"/>
    </w:p>
    <w:p w:rsidR="009F35AE" w:rsidRDefault="009F35AE" w:rsidP="00D809CA">
      <w:pPr>
        <w:pStyle w:val="a4"/>
        <w:ind w:firstLine="709"/>
        <w:jc w:val="both"/>
      </w:pPr>
      <w:r>
        <w:t xml:space="preserve">Председатель Думы                                                         </w:t>
      </w:r>
      <w:proofErr w:type="spellStart"/>
      <w:r>
        <w:t>В.П.Едаков</w:t>
      </w:r>
      <w:proofErr w:type="spellEnd"/>
    </w:p>
    <w:p w:rsidR="009F35AE" w:rsidRDefault="009F35AE" w:rsidP="00D809CA">
      <w:pPr>
        <w:pStyle w:val="a4"/>
        <w:ind w:firstLine="709"/>
        <w:jc w:val="both"/>
      </w:pPr>
    </w:p>
    <w:p w:rsidR="009F35AE" w:rsidRPr="00D809CA" w:rsidRDefault="009F35AE" w:rsidP="00D809CA">
      <w:pPr>
        <w:pStyle w:val="a4"/>
        <w:ind w:firstLine="709"/>
        <w:jc w:val="both"/>
      </w:pPr>
      <w:r>
        <w:t>Секретарь                                                                          С.А.Деревягина</w:t>
      </w:r>
    </w:p>
    <w:sectPr w:rsidR="009F35AE" w:rsidRPr="00D809CA" w:rsidSect="005A07F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F7"/>
    <w:rsid w:val="000B1249"/>
    <w:rsid w:val="001C0508"/>
    <w:rsid w:val="00293CB3"/>
    <w:rsid w:val="00395076"/>
    <w:rsid w:val="0044641E"/>
    <w:rsid w:val="004C7608"/>
    <w:rsid w:val="00523BF7"/>
    <w:rsid w:val="005A07F2"/>
    <w:rsid w:val="005B4AE4"/>
    <w:rsid w:val="00645F9D"/>
    <w:rsid w:val="0068711E"/>
    <w:rsid w:val="007228A3"/>
    <w:rsid w:val="008C4A8E"/>
    <w:rsid w:val="00924EC2"/>
    <w:rsid w:val="00982FEF"/>
    <w:rsid w:val="009F35AE"/>
    <w:rsid w:val="00A360C6"/>
    <w:rsid w:val="00BC5CAB"/>
    <w:rsid w:val="00BE1193"/>
    <w:rsid w:val="00C85AFA"/>
    <w:rsid w:val="00CB5357"/>
    <w:rsid w:val="00D23BA2"/>
    <w:rsid w:val="00D809CA"/>
    <w:rsid w:val="00DA6FAF"/>
    <w:rsid w:val="00E272F9"/>
    <w:rsid w:val="00EE252D"/>
    <w:rsid w:val="00F354F7"/>
    <w:rsid w:val="00F7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A6FAF"/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link w:val="a3"/>
    <w:qFormat/>
    <w:rsid w:val="00DA6FA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D809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D809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locked/>
    <w:rsid w:val="00D809CA"/>
    <w:rPr>
      <w:sz w:val="24"/>
    </w:rPr>
  </w:style>
  <w:style w:type="paragraph" w:customStyle="1" w:styleId="ConsPlusNormal0">
    <w:name w:val="ConsPlusNormal"/>
    <w:link w:val="ConsPlusNormal"/>
    <w:rsid w:val="00D809CA"/>
    <w:pPr>
      <w:widowControl w:val="0"/>
      <w:autoSpaceDE w:val="0"/>
      <w:autoSpaceDN w:val="0"/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A6FAF"/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link w:val="a3"/>
    <w:qFormat/>
    <w:rsid w:val="00DA6FA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D809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D809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locked/>
    <w:rsid w:val="00D809CA"/>
    <w:rPr>
      <w:sz w:val="24"/>
    </w:rPr>
  </w:style>
  <w:style w:type="paragraph" w:customStyle="1" w:styleId="ConsPlusNormal0">
    <w:name w:val="ConsPlusNormal"/>
    <w:link w:val="ConsPlusNormal"/>
    <w:rsid w:val="00D809CA"/>
    <w:pPr>
      <w:widowControl w:val="0"/>
      <w:autoSpaceDE w:val="0"/>
      <w:autoSpaceDN w:val="0"/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23</cp:revision>
  <dcterms:created xsi:type="dcterms:W3CDTF">2021-03-30T08:09:00Z</dcterms:created>
  <dcterms:modified xsi:type="dcterms:W3CDTF">2021-11-29T07:19:00Z</dcterms:modified>
</cp:coreProperties>
</file>