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A4" w:rsidRDefault="00B92AA4" w:rsidP="00B92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32</w:t>
      </w:r>
    </w:p>
    <w:p w:rsidR="00B92AA4" w:rsidRDefault="00B92AA4" w:rsidP="00B92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B92AA4" w:rsidRDefault="00B92AA4" w:rsidP="00B92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B92AA4" w:rsidRDefault="00B92AA4" w:rsidP="00B9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41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тел. 3-41—16</w:t>
      </w:r>
    </w:p>
    <w:p w:rsidR="00B92AA4" w:rsidRDefault="00B92AA4" w:rsidP="00B92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A4" w:rsidRDefault="00B92AA4" w:rsidP="00B92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458F">
        <w:rPr>
          <w:rFonts w:ascii="Times New Roman" w:hAnsi="Times New Roman" w:cs="Times New Roman"/>
          <w:sz w:val="24"/>
          <w:szCs w:val="24"/>
        </w:rPr>
        <w:t>26.12.2019г.</w:t>
      </w:r>
    </w:p>
    <w:p w:rsidR="00B92AA4" w:rsidRDefault="00B92AA4" w:rsidP="00B92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A4" w:rsidRDefault="00B92AA4" w:rsidP="00B92AA4">
      <w:pPr>
        <w:pStyle w:val="a4"/>
        <w:jc w:val="both"/>
      </w:pPr>
      <w:r>
        <w:t>На заседании Думы присутствуют</w:t>
      </w:r>
      <w:r>
        <w:t>:</w:t>
      </w:r>
    </w:p>
    <w:p w:rsidR="00B92AA4" w:rsidRDefault="00B92AA4" w:rsidP="00B92AA4">
      <w:pPr>
        <w:pStyle w:val="a4"/>
        <w:jc w:val="both"/>
      </w:pPr>
      <w:r>
        <w:t xml:space="preserve">1. </w:t>
      </w:r>
      <w:r>
        <w:t>Депутаты Думы Широковского муниципального образования:</w:t>
      </w:r>
    </w:p>
    <w:p w:rsidR="00B92AA4" w:rsidRDefault="00B92AA4" w:rsidP="00B92AA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Боярская Н.Г.</w:t>
      </w:r>
    </w:p>
    <w:p w:rsidR="00B92AA4" w:rsidRDefault="00B92AA4" w:rsidP="00B92AA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92AA4" w:rsidRDefault="00B92AA4" w:rsidP="00B92AA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Ива</w:t>
      </w:r>
      <w:r>
        <w:rPr>
          <w:rFonts w:ascii="Times New Roman" w:hAnsi="Times New Roman" w:cs="Times New Roman"/>
          <w:sz w:val="24"/>
          <w:szCs w:val="24"/>
        </w:rPr>
        <w:t>хно А.Л.</w:t>
      </w:r>
    </w:p>
    <w:p w:rsidR="00B92AA4" w:rsidRDefault="00B92AA4" w:rsidP="00B92AA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</w:t>
      </w:r>
      <w:r>
        <w:rPr>
          <w:rFonts w:ascii="Times New Roman" w:hAnsi="Times New Roman" w:cs="Times New Roman"/>
          <w:sz w:val="24"/>
          <w:szCs w:val="24"/>
        </w:rPr>
        <w:t>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А.Н.</w:t>
      </w:r>
    </w:p>
    <w:p w:rsidR="00B92AA4" w:rsidRDefault="00B92AA4" w:rsidP="00B92AA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B92AA4" w:rsidRDefault="00B92AA4" w:rsidP="00B92AA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B92AA4" w:rsidRDefault="00B92AA4" w:rsidP="00B92AA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Домошонкина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И.С.,</w:t>
      </w:r>
    </w:p>
    <w:p w:rsidR="00B92AA4" w:rsidRDefault="00B92AA4" w:rsidP="00B92A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92AA4" w:rsidRDefault="00B92AA4" w:rsidP="00B9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AA4" w:rsidRDefault="00B92AA4" w:rsidP="00B9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B92AA4" w:rsidRDefault="00B92AA4" w:rsidP="00B92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9458F" w:rsidRPr="0099458F" w:rsidRDefault="0099458F" w:rsidP="0099458F">
      <w:pPr>
        <w:pStyle w:val="a4"/>
        <w:jc w:val="both"/>
      </w:pPr>
      <w:r>
        <w:t>1</w:t>
      </w:r>
      <w:r w:rsidRPr="0099458F">
        <w:t xml:space="preserve">. </w:t>
      </w:r>
      <w:r>
        <w:t>Об утверждении бюджета Ш</w:t>
      </w:r>
      <w:r w:rsidRPr="0099458F">
        <w:t>ироковского</w:t>
      </w:r>
      <w:r>
        <w:t xml:space="preserve"> м</w:t>
      </w:r>
      <w:r w:rsidRPr="0099458F">
        <w:t>униципального образования на 2020 год</w:t>
      </w:r>
    </w:p>
    <w:p w:rsidR="0099458F" w:rsidRDefault="0099458F" w:rsidP="0099458F">
      <w:pPr>
        <w:pStyle w:val="a4"/>
        <w:jc w:val="both"/>
      </w:pPr>
      <w:r>
        <w:t>и</w:t>
      </w:r>
      <w:r w:rsidRPr="0099458F">
        <w:t xml:space="preserve"> на плановый период 2021 и 2022 годов</w:t>
      </w:r>
      <w:r>
        <w:t>;</w:t>
      </w:r>
    </w:p>
    <w:p w:rsidR="009A5A0C" w:rsidRPr="009A5A0C" w:rsidRDefault="0099458F" w:rsidP="009A5A0C">
      <w:pPr>
        <w:pStyle w:val="a4"/>
      </w:pPr>
      <w:r>
        <w:t>2</w:t>
      </w:r>
      <w:r w:rsidRPr="009A5A0C">
        <w:t xml:space="preserve">. </w:t>
      </w:r>
      <w:r w:rsidR="009A5A0C" w:rsidRPr="009A5A0C">
        <w:t>О внесении изменений в решение</w:t>
      </w:r>
      <w:r w:rsidR="009A5A0C">
        <w:t xml:space="preserve"> Думы от 25.12.2018 года № 49 «О</w:t>
      </w:r>
      <w:r w:rsidR="009A5A0C" w:rsidRPr="009A5A0C">
        <w:t xml:space="preserve"> бюдж</w:t>
      </w:r>
      <w:r w:rsidR="009A5A0C">
        <w:t>ете Ш</w:t>
      </w:r>
      <w:r w:rsidR="009A5A0C" w:rsidRPr="009A5A0C">
        <w:t>ироковского</w:t>
      </w:r>
      <w:r w:rsidR="009A5A0C" w:rsidRPr="009A5A0C">
        <w:t xml:space="preserve"> </w:t>
      </w:r>
      <w:r w:rsidR="009A5A0C" w:rsidRPr="009A5A0C">
        <w:t>муниципального образования на 2019 год</w:t>
      </w:r>
      <w:r w:rsidR="009A5A0C" w:rsidRPr="009A5A0C">
        <w:t xml:space="preserve"> </w:t>
      </w:r>
      <w:r w:rsidR="009A5A0C" w:rsidRPr="009A5A0C">
        <w:t>и на плановый период 2020 и 2021 годо</w:t>
      </w:r>
      <w:r w:rsidR="009A5A0C">
        <w:t>в».</w:t>
      </w:r>
    </w:p>
    <w:p w:rsidR="0099458F" w:rsidRPr="0099458F" w:rsidRDefault="0099458F" w:rsidP="0099458F">
      <w:pPr>
        <w:pStyle w:val="a4"/>
        <w:jc w:val="both"/>
      </w:pPr>
    </w:p>
    <w:p w:rsidR="007C1695" w:rsidRPr="007C1695" w:rsidRDefault="007C1695" w:rsidP="007C1695">
      <w:pPr>
        <w:pStyle w:val="a4"/>
      </w:pPr>
      <w:r w:rsidRPr="007C1695">
        <w:t xml:space="preserve">Заседание Думы открыл председатель Думы – </w:t>
      </w:r>
      <w:proofErr w:type="spellStart"/>
      <w:r w:rsidRPr="007C1695">
        <w:t>Едаков</w:t>
      </w:r>
      <w:proofErr w:type="spellEnd"/>
      <w:r w:rsidRPr="007C1695">
        <w:t xml:space="preserve"> Владимир Петрович.</w:t>
      </w:r>
    </w:p>
    <w:p w:rsidR="007C1695" w:rsidRPr="007C1695" w:rsidRDefault="007C1695" w:rsidP="007C1695">
      <w:pPr>
        <w:pStyle w:val="a4"/>
      </w:pPr>
      <w:r w:rsidRPr="007C1695">
        <w:t>- С предложением рассмотреть и принять повестку заседания Думы.</w:t>
      </w:r>
    </w:p>
    <w:p w:rsidR="007C1695" w:rsidRPr="007C1695" w:rsidRDefault="007C1695" w:rsidP="007C1695">
      <w:pPr>
        <w:pStyle w:val="a4"/>
      </w:pPr>
      <w:r w:rsidRPr="007C1695">
        <w:t>-Какие будут предложения и дополнения по данной повестке?</w:t>
      </w:r>
    </w:p>
    <w:p w:rsidR="007C1695" w:rsidRDefault="007C1695" w:rsidP="007C1695">
      <w:pPr>
        <w:pStyle w:val="a4"/>
      </w:pPr>
      <w:r w:rsidRPr="007C1695">
        <w:t>-Если дополнений и возражений нет, прошу проголосовать за данную повестку заседания Думы.</w:t>
      </w:r>
    </w:p>
    <w:p w:rsidR="007C1695" w:rsidRPr="007C1695" w:rsidRDefault="007C1695" w:rsidP="007C1695">
      <w:pPr>
        <w:pStyle w:val="a4"/>
      </w:pPr>
    </w:p>
    <w:p w:rsidR="007C1695" w:rsidRPr="007C1695" w:rsidRDefault="007C1695" w:rsidP="007C1695">
      <w:pPr>
        <w:pStyle w:val="a4"/>
        <w:rPr>
          <w:b/>
        </w:rPr>
      </w:pPr>
      <w:r w:rsidRPr="007C1695">
        <w:rPr>
          <w:b/>
        </w:rPr>
        <w:t>Результаты открытого  голосования:</w:t>
      </w:r>
    </w:p>
    <w:p w:rsidR="007C1695" w:rsidRPr="007C1695" w:rsidRDefault="007C1695" w:rsidP="007C1695">
      <w:pPr>
        <w:pStyle w:val="a4"/>
      </w:pPr>
      <w:r w:rsidRPr="007C1695">
        <w:t>«За» - единогласно          «Против» - нет            «Воздержавшихся» - нет</w:t>
      </w:r>
    </w:p>
    <w:p w:rsidR="007C1695" w:rsidRDefault="007C1695" w:rsidP="007C1695">
      <w:pPr>
        <w:pStyle w:val="a4"/>
      </w:pPr>
      <w:r w:rsidRPr="007C1695">
        <w:t>Повестка заседания принимается – «Единогласно»</w:t>
      </w:r>
    </w:p>
    <w:p w:rsidR="007C1695" w:rsidRPr="007C1695" w:rsidRDefault="007C1695" w:rsidP="007C1695">
      <w:pPr>
        <w:pStyle w:val="a4"/>
      </w:pPr>
    </w:p>
    <w:p w:rsidR="007C1695" w:rsidRDefault="007C1695" w:rsidP="007C1695">
      <w:pPr>
        <w:pStyle w:val="a4"/>
      </w:pPr>
      <w:r w:rsidRPr="007C1695">
        <w:rPr>
          <w:b/>
        </w:rPr>
        <w:t>По первому вопросу</w:t>
      </w:r>
      <w:r w:rsidRPr="007C1695">
        <w:t xml:space="preserve"> выступил председатель Думы:</w:t>
      </w:r>
    </w:p>
    <w:p w:rsidR="007C1695" w:rsidRPr="0099458F" w:rsidRDefault="007C1695" w:rsidP="00405A89">
      <w:pPr>
        <w:pStyle w:val="a4"/>
        <w:ind w:firstLine="709"/>
        <w:jc w:val="both"/>
      </w:pPr>
      <w:r>
        <w:t>Об утверждении бюджета Ш</w:t>
      </w:r>
      <w:r w:rsidRPr="0099458F">
        <w:t>ироковского</w:t>
      </w:r>
      <w:r>
        <w:t xml:space="preserve"> м</w:t>
      </w:r>
      <w:r w:rsidRPr="0099458F">
        <w:t>униципального образования на 2020 год</w:t>
      </w:r>
    </w:p>
    <w:p w:rsidR="007C1695" w:rsidRDefault="007C1695" w:rsidP="00405A89">
      <w:pPr>
        <w:pStyle w:val="a4"/>
        <w:jc w:val="both"/>
      </w:pPr>
      <w:r>
        <w:t>и</w:t>
      </w:r>
      <w:r w:rsidRPr="0099458F">
        <w:t xml:space="preserve"> на плановый период 2021 и 2022 годов</w:t>
      </w:r>
      <w:r>
        <w:t>;</w:t>
      </w:r>
    </w:p>
    <w:p w:rsidR="007C1695" w:rsidRPr="007C1695" w:rsidRDefault="00405A89" w:rsidP="00405A89">
      <w:pPr>
        <w:pStyle w:val="a4"/>
        <w:ind w:firstLine="709"/>
      </w:pPr>
      <w:r>
        <w:t xml:space="preserve">Были рассмотрены основные характеристики </w:t>
      </w:r>
      <w:proofErr w:type="gramStart"/>
      <w:r>
        <w:t>бюджета</w:t>
      </w:r>
      <w:proofErr w:type="gramEnd"/>
      <w:r>
        <w:t xml:space="preserve"> и депутат </w:t>
      </w:r>
      <w:proofErr w:type="spellStart"/>
      <w:r>
        <w:t>Титовец</w:t>
      </w:r>
      <w:proofErr w:type="spellEnd"/>
      <w:r>
        <w:t xml:space="preserve"> А.А. предложил утвердить данный бюджет в предоставленном объеме.</w:t>
      </w:r>
    </w:p>
    <w:p w:rsidR="00405A89" w:rsidRDefault="00405A89" w:rsidP="00405A89">
      <w:pPr>
        <w:pStyle w:val="a4"/>
        <w:ind w:firstLine="709"/>
        <w:jc w:val="both"/>
      </w:pPr>
      <w:r>
        <w:t>П</w:t>
      </w:r>
      <w:r w:rsidRPr="007C1695">
        <w:t>редседатель Думы:</w:t>
      </w:r>
      <w:r>
        <w:t xml:space="preserve"> «</w:t>
      </w:r>
      <w:r w:rsidR="007C1695" w:rsidRPr="007C1695">
        <w:t xml:space="preserve">Предлагаю утвердить </w:t>
      </w:r>
      <w:r>
        <w:t>бюджет Ш</w:t>
      </w:r>
      <w:r w:rsidRPr="0099458F">
        <w:t>ироковского</w:t>
      </w:r>
      <w:r>
        <w:t xml:space="preserve"> м</w:t>
      </w:r>
      <w:r w:rsidRPr="0099458F">
        <w:t>униципального образования на 2020 год</w:t>
      </w:r>
      <w:r>
        <w:t xml:space="preserve"> </w:t>
      </w:r>
      <w:r>
        <w:t>и</w:t>
      </w:r>
      <w:r w:rsidRPr="0099458F">
        <w:t xml:space="preserve"> на плановый период 2021 и 2022 годов</w:t>
      </w:r>
      <w:r>
        <w:t>»</w:t>
      </w:r>
    </w:p>
    <w:p w:rsidR="007C1695" w:rsidRPr="007C1695" w:rsidRDefault="007C1695" w:rsidP="007C1695">
      <w:pPr>
        <w:pStyle w:val="a4"/>
      </w:pPr>
      <w:r w:rsidRPr="007C1695">
        <w:rPr>
          <w:b/>
        </w:rPr>
        <w:t>Результаты голосования</w:t>
      </w:r>
      <w:r w:rsidRPr="007C1695">
        <w:t>:</w:t>
      </w:r>
    </w:p>
    <w:p w:rsidR="00405A89" w:rsidRDefault="007C1695" w:rsidP="007C1695">
      <w:pPr>
        <w:pStyle w:val="a4"/>
      </w:pPr>
      <w:r w:rsidRPr="007C1695">
        <w:t>«За» - единогласно                 «Против» - нет          «Воздержавшихся» - нет</w:t>
      </w:r>
    </w:p>
    <w:p w:rsidR="00405A89" w:rsidRPr="00405A89" w:rsidRDefault="00405A89" w:rsidP="007C1695">
      <w:pPr>
        <w:pStyle w:val="a4"/>
        <w:rPr>
          <w:b/>
        </w:rPr>
      </w:pPr>
      <w:r w:rsidRPr="00405A89">
        <w:rPr>
          <w:b/>
        </w:rPr>
        <w:t>Решили:</w:t>
      </w:r>
    </w:p>
    <w:p w:rsidR="00405A89" w:rsidRPr="00644770" w:rsidRDefault="00405A89" w:rsidP="00405A89">
      <w:pPr>
        <w:pStyle w:val="a4"/>
        <w:ind w:firstLine="709"/>
      </w:pPr>
      <w:r w:rsidRPr="00644770">
        <w:t>1. Утвердить основные характеристики бюджета Широковского муниципального образования (далее – муниципальное образование) на 2020 год:</w:t>
      </w:r>
    </w:p>
    <w:p w:rsidR="00405A89" w:rsidRPr="00644770" w:rsidRDefault="00405A89" w:rsidP="00405A89">
      <w:pPr>
        <w:pStyle w:val="a4"/>
        <w:ind w:firstLine="709"/>
      </w:pPr>
      <w:r w:rsidRPr="00644770">
        <w:t>прогнозируемый общий объем доходов бюджета муниципального образования в сумме 10155300,0</w:t>
      </w:r>
      <w:r>
        <w:t>0</w:t>
      </w:r>
      <w:r w:rsidRPr="00644770">
        <w:t xml:space="preserve"> рублей, из них объем межбюджетных трансфертов, получаемых из </w:t>
      </w:r>
      <w:r w:rsidRPr="00644770">
        <w:lastRenderedPageBreak/>
        <w:t>других бюджетов бюджетной системы Российской Федерации, в сумме 8382600,0</w:t>
      </w:r>
      <w:r>
        <w:t>0</w:t>
      </w:r>
      <w:r w:rsidRPr="00644770">
        <w:t xml:space="preserve"> рублей;</w:t>
      </w:r>
    </w:p>
    <w:p w:rsidR="00405A89" w:rsidRPr="00644770" w:rsidRDefault="00405A89" w:rsidP="00405A89">
      <w:pPr>
        <w:pStyle w:val="a4"/>
        <w:ind w:firstLine="709"/>
      </w:pPr>
      <w:r w:rsidRPr="00644770">
        <w:t>общий объем расходов бюджета муниципального образования в сумме 10221776,0</w:t>
      </w:r>
      <w:r>
        <w:t>0</w:t>
      </w:r>
      <w:r w:rsidRPr="00644770">
        <w:t xml:space="preserve"> рублей;</w:t>
      </w:r>
    </w:p>
    <w:p w:rsidR="00405A89" w:rsidRPr="00644770" w:rsidRDefault="00405A89" w:rsidP="00405A89">
      <w:pPr>
        <w:pStyle w:val="a4"/>
        <w:ind w:firstLine="709"/>
      </w:pPr>
      <w:r w:rsidRPr="00644770">
        <w:t>размер дефицита бюджета муниципального образования в сумме 66476,0</w:t>
      </w:r>
      <w:r>
        <w:t>0</w:t>
      </w:r>
      <w:r w:rsidRPr="00644770">
        <w:t xml:space="preserve">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405A89" w:rsidRPr="00644770" w:rsidRDefault="00405A89" w:rsidP="00405A89">
      <w:pPr>
        <w:pStyle w:val="a4"/>
        <w:ind w:firstLine="709"/>
      </w:pPr>
      <w:r>
        <w:t xml:space="preserve">2. </w:t>
      </w:r>
      <w:r w:rsidRPr="00644770">
        <w:t>Утвердить основные характеристики бюджета муниципального образования на плановый период 2021 и 2022 годов:</w:t>
      </w:r>
    </w:p>
    <w:p w:rsidR="00405A89" w:rsidRPr="00644770" w:rsidRDefault="00405A89" w:rsidP="00405A89">
      <w:pPr>
        <w:pStyle w:val="a4"/>
        <w:ind w:firstLine="709"/>
      </w:pPr>
      <w:proofErr w:type="gramStart"/>
      <w:r w:rsidRPr="00644770">
        <w:t>прогнозируемый общий объем доходов бюджета муниципального образования на 2021 год в сумме 9001600,0</w:t>
      </w:r>
      <w:r>
        <w:t>0</w:t>
      </w:r>
      <w:r w:rsidRPr="00644770">
        <w:t xml:space="preserve"> рублей, из них объем межбюджетных трансфертов, получаемых из других бюджетов бюджетной системы Российской Федерации, в сумме 7188100,0</w:t>
      </w:r>
      <w:r>
        <w:t>0</w:t>
      </w:r>
      <w:r w:rsidRPr="00644770">
        <w:t xml:space="preserve"> рублей, на 2022 год в сумме 8651900,0</w:t>
      </w:r>
      <w:r>
        <w:t>0</w:t>
      </w:r>
      <w:r w:rsidRPr="00644770">
        <w:t xml:space="preserve"> рублей, из них объем межбюджетных трансфертов, получаемых из других бюджетов бюджетной системы Российской Федерации, в сумме 6752800</w:t>
      </w:r>
      <w:r>
        <w:t>,00</w:t>
      </w:r>
      <w:r w:rsidRPr="00644770">
        <w:t xml:space="preserve"> рублей;</w:t>
      </w:r>
      <w:proofErr w:type="gramEnd"/>
    </w:p>
    <w:p w:rsidR="00405A89" w:rsidRPr="00644770" w:rsidRDefault="00405A89" w:rsidP="00405A89">
      <w:pPr>
        <w:pStyle w:val="a4"/>
        <w:ind w:firstLine="709"/>
      </w:pPr>
      <w:r w:rsidRPr="00644770">
        <w:t>общий объем расходов бюджета муниципального образования на 2021 год в сумме 9069606,0</w:t>
      </w:r>
      <w:r>
        <w:t>0</w:t>
      </w:r>
      <w:r w:rsidRPr="00644770">
        <w:t xml:space="preserve"> рублей, в том числе условно утвержденные расходы в сумме 218568,0</w:t>
      </w:r>
      <w:r>
        <w:t>0</w:t>
      </w:r>
      <w:r w:rsidRPr="00644770">
        <w:t xml:space="preserve"> рублей, на 2022 год в сумме 8723116,0</w:t>
      </w:r>
      <w:r>
        <w:t>0</w:t>
      </w:r>
      <w:r w:rsidRPr="00644770">
        <w:t xml:space="preserve"> рублей, в том числе условно утвержденные расходы в сумме 419666,0</w:t>
      </w:r>
      <w:r>
        <w:t>0</w:t>
      </w:r>
      <w:r w:rsidRPr="00644770">
        <w:t xml:space="preserve"> рублей;</w:t>
      </w:r>
    </w:p>
    <w:p w:rsidR="00405A89" w:rsidRPr="00644770" w:rsidRDefault="00405A89" w:rsidP="00405A89">
      <w:pPr>
        <w:pStyle w:val="a4"/>
        <w:ind w:firstLine="709"/>
      </w:pPr>
      <w:proofErr w:type="gramStart"/>
      <w:r w:rsidRPr="00644770">
        <w:t>размер дефицита бюджета муниципального образования на 2021 год в сумме 68006,0</w:t>
      </w:r>
      <w:r>
        <w:t>0</w:t>
      </w:r>
      <w:r w:rsidRPr="00644770">
        <w:t xml:space="preserve">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поступлений, на 2022 год в сумме 71216,0</w:t>
      </w:r>
      <w:r>
        <w:t>0</w:t>
      </w:r>
      <w:r w:rsidRPr="00644770">
        <w:t xml:space="preserve"> рублей, или 3,75 % утвержденного общего годового объема доходов бюджета муниципального образования без учета утвержденного об</w:t>
      </w:r>
      <w:r>
        <w:t>ъема безвозмездных поступлений.</w:t>
      </w:r>
      <w:proofErr w:type="gramEnd"/>
    </w:p>
    <w:p w:rsidR="00405A89" w:rsidRPr="00644770" w:rsidRDefault="00405A89" w:rsidP="00405A89">
      <w:pPr>
        <w:pStyle w:val="a4"/>
        <w:ind w:firstLine="709"/>
      </w:pPr>
      <w:r>
        <w:t>Статья 2</w:t>
      </w:r>
    </w:p>
    <w:p w:rsidR="00405A89" w:rsidRPr="00644770" w:rsidRDefault="00405A89" w:rsidP="00405A89">
      <w:pPr>
        <w:pStyle w:val="a4"/>
        <w:ind w:firstLine="709"/>
      </w:pPr>
      <w:r w:rsidRPr="00644770">
        <w:t>Установить, что доходы бюджета муниципального образования, поступающие в 2020-2022 годах, формируются за счет:</w:t>
      </w:r>
    </w:p>
    <w:p w:rsidR="00405A89" w:rsidRPr="00644770" w:rsidRDefault="00405A89" w:rsidP="00405A89">
      <w:pPr>
        <w:pStyle w:val="a4"/>
        <w:ind w:firstLine="709"/>
      </w:pPr>
      <w:r w:rsidRPr="00644770">
        <w:t>1) налоговых доходов, в том числе:</w:t>
      </w:r>
    </w:p>
    <w:p w:rsidR="00405A89" w:rsidRPr="00644770" w:rsidRDefault="00405A89" w:rsidP="00405A89">
      <w:pPr>
        <w:pStyle w:val="a4"/>
        <w:ind w:firstLine="709"/>
      </w:pPr>
      <w:r w:rsidRPr="00644770">
        <w:t>а) доходов от местных налогов и сборов, устанавливаемых представительными органами поселений, в соответствии с нормативами, установленными Бюджетным кодексом Российской Федерации;</w:t>
      </w:r>
    </w:p>
    <w:p w:rsidR="00405A89" w:rsidRPr="00644770" w:rsidRDefault="00405A89" w:rsidP="00405A89">
      <w:pPr>
        <w:pStyle w:val="a4"/>
        <w:ind w:firstLine="709"/>
      </w:pPr>
      <w:r w:rsidRPr="00644770"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Иркутской области «Об областном бюджете на 2020 год и на плановый период 2021 и 2022 годов»;</w:t>
      </w:r>
    </w:p>
    <w:p w:rsidR="00405A89" w:rsidRPr="00644770" w:rsidRDefault="00405A89" w:rsidP="00405A89">
      <w:pPr>
        <w:pStyle w:val="a4"/>
        <w:ind w:firstLine="709"/>
      </w:pPr>
      <w:r w:rsidRPr="00644770">
        <w:t>2) неналоговых доходов;</w:t>
      </w:r>
    </w:p>
    <w:p w:rsidR="00405A89" w:rsidRPr="00644770" w:rsidRDefault="00405A89" w:rsidP="00405A89">
      <w:pPr>
        <w:pStyle w:val="a4"/>
        <w:ind w:firstLine="709"/>
        <w:rPr>
          <w:shd w:val="clear" w:color="auto" w:fill="FFFF00"/>
        </w:rPr>
      </w:pPr>
      <w:r w:rsidRPr="00644770">
        <w:t>3) безвозмездных поступлений.</w:t>
      </w:r>
    </w:p>
    <w:p w:rsidR="00405A89" w:rsidRPr="00644770" w:rsidRDefault="00405A89" w:rsidP="00405A89">
      <w:pPr>
        <w:pStyle w:val="a4"/>
        <w:ind w:firstLine="709"/>
      </w:pPr>
      <w:r w:rsidRPr="00644770">
        <w:t xml:space="preserve">Статья </w:t>
      </w:r>
      <w:r>
        <w:t>3</w:t>
      </w:r>
    </w:p>
    <w:p w:rsidR="00405A89" w:rsidRPr="00644770" w:rsidRDefault="00405A89" w:rsidP="00405A89">
      <w:pPr>
        <w:pStyle w:val="a4"/>
        <w:ind w:firstLine="709"/>
      </w:pPr>
      <w:r w:rsidRPr="00644770">
        <w:t>Установить прогнозируемые доходы бюджета муниципального образования на 2020 год и на плановый период 2021 и 2022 годов по классификации доходов бюджетов Российской Федерации согласно приложениям 1,2 к настоящему решению.</w:t>
      </w:r>
    </w:p>
    <w:p w:rsidR="00405A89" w:rsidRPr="00644770" w:rsidRDefault="00405A89" w:rsidP="00405A89">
      <w:pPr>
        <w:pStyle w:val="a4"/>
        <w:ind w:firstLine="709"/>
      </w:pPr>
      <w:r w:rsidRPr="00644770">
        <w:t xml:space="preserve">Статья </w:t>
      </w:r>
      <w:r>
        <w:t>4</w:t>
      </w:r>
    </w:p>
    <w:p w:rsidR="00405A89" w:rsidRPr="00644770" w:rsidRDefault="00405A89" w:rsidP="00405A89">
      <w:pPr>
        <w:pStyle w:val="a4"/>
        <w:ind w:firstLine="709"/>
      </w:pPr>
      <w:r>
        <w:t xml:space="preserve">1. </w:t>
      </w:r>
      <w:r w:rsidRPr="00644770">
        <w:t>Утвердить главного администратора доходов бюджета муниципального образования согласно приложению 3 к настоящему решению.</w:t>
      </w:r>
    </w:p>
    <w:p w:rsidR="00405A89" w:rsidRPr="00644770" w:rsidRDefault="00405A89" w:rsidP="00405A89">
      <w:pPr>
        <w:pStyle w:val="a4"/>
        <w:ind w:firstLine="709"/>
      </w:pPr>
      <w:r>
        <w:t>2.</w:t>
      </w:r>
      <w:r w:rsidRPr="00644770">
        <w:t xml:space="preserve">Утвердить главного администратора </w:t>
      </w:r>
      <w:proofErr w:type="gramStart"/>
      <w:r w:rsidRPr="00644770">
        <w:t>источников финансирования дефицита бюджета муниципального образования</w:t>
      </w:r>
      <w:proofErr w:type="gramEnd"/>
      <w:r w:rsidRPr="00644770">
        <w:t xml:space="preserve"> согласно при</w:t>
      </w:r>
      <w:r>
        <w:t>ложению 4 к настоящему решению.</w:t>
      </w:r>
    </w:p>
    <w:p w:rsidR="00405A89" w:rsidRPr="00644770" w:rsidRDefault="00405A89" w:rsidP="00405A89">
      <w:pPr>
        <w:pStyle w:val="a4"/>
        <w:ind w:firstLine="709"/>
      </w:pPr>
      <w:r w:rsidRPr="00644770">
        <w:t xml:space="preserve">Статья </w:t>
      </w:r>
      <w:r>
        <w:t>5</w:t>
      </w:r>
    </w:p>
    <w:p w:rsidR="00405A89" w:rsidRPr="00644770" w:rsidRDefault="00405A89" w:rsidP="00405A89">
      <w:pPr>
        <w:pStyle w:val="a4"/>
        <w:ind w:firstLine="709"/>
      </w:pPr>
      <w:r w:rsidRPr="00644770">
        <w:t>Установить объем безвозмездных поступлений на 2020 год и на плановый период 2021 и 2022 годов согласно прилож</w:t>
      </w:r>
      <w:r>
        <w:t>ениям 5,6 к настоящему решению.</w:t>
      </w:r>
    </w:p>
    <w:p w:rsidR="00405A89" w:rsidRPr="00644770" w:rsidRDefault="00405A89" w:rsidP="00405A89">
      <w:pPr>
        <w:pStyle w:val="a4"/>
        <w:ind w:firstLine="709"/>
      </w:pPr>
      <w:r w:rsidRPr="00644770">
        <w:t>Статья</w:t>
      </w:r>
      <w:r>
        <w:t xml:space="preserve"> 6</w:t>
      </w:r>
    </w:p>
    <w:p w:rsidR="00405A89" w:rsidRPr="00644770" w:rsidRDefault="00405A89" w:rsidP="00405A89">
      <w:pPr>
        <w:pStyle w:val="a4"/>
        <w:ind w:firstLine="709"/>
      </w:pPr>
      <w:r w:rsidRPr="00644770">
        <w:lastRenderedPageBreak/>
        <w:t xml:space="preserve">Установить, что из бюджета поселения бюджету муниципального района предоставляются межбюджетные трансферты, направляемые на финансирование расходов, связанных с передачей </w:t>
      </w:r>
      <w:proofErr w:type="gramStart"/>
      <w:r w:rsidRPr="00644770">
        <w:t>осуществления части полномочий органов местного самоуправления муниципального образования</w:t>
      </w:r>
      <w:proofErr w:type="gramEnd"/>
      <w:r w:rsidRPr="00644770">
        <w:t xml:space="preserve"> на 2020 год и на плановый период 2021 и 2022 годов согласно приложениям 7,8 к настоящему решению.</w:t>
      </w:r>
    </w:p>
    <w:p w:rsidR="00405A89" w:rsidRPr="00644770" w:rsidRDefault="00405A89" w:rsidP="00405A89">
      <w:pPr>
        <w:pStyle w:val="a4"/>
        <w:ind w:firstLine="709"/>
      </w:pPr>
      <w:r>
        <w:t>Статья 7</w:t>
      </w:r>
    </w:p>
    <w:p w:rsidR="00405A89" w:rsidRPr="00644770" w:rsidRDefault="00405A89" w:rsidP="00405A89">
      <w:pPr>
        <w:pStyle w:val="a4"/>
        <w:ind w:firstLine="709"/>
      </w:pPr>
      <w:r>
        <w:t xml:space="preserve">1. </w:t>
      </w:r>
      <w:r w:rsidRPr="00644770">
        <w:t xml:space="preserve">Установить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644770">
        <w:t>видов расходов классификации расходов бюджетов</w:t>
      </w:r>
      <w:proofErr w:type="gramEnd"/>
      <w:r w:rsidRPr="00644770">
        <w:t xml:space="preserve"> в ведомственной структуре расходов бюджета муниципального образования на 2020 год и на плановый период 2021 и 2022 годов согласно приложениям 9,10 к настоящему решению.</w:t>
      </w:r>
    </w:p>
    <w:p w:rsidR="00405A89" w:rsidRPr="00644770" w:rsidRDefault="00405A89" w:rsidP="00405A89">
      <w:pPr>
        <w:pStyle w:val="a4"/>
        <w:ind w:firstLine="709"/>
      </w:pPr>
      <w:r>
        <w:t xml:space="preserve">2. </w:t>
      </w:r>
      <w:r w:rsidRPr="00644770">
        <w:t>Установить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</w:t>
      </w:r>
      <w:r>
        <w:t>иям 11,12 к настоящему решению.</w:t>
      </w:r>
    </w:p>
    <w:p w:rsidR="00405A89" w:rsidRPr="00644770" w:rsidRDefault="00405A89" w:rsidP="00405A89">
      <w:pPr>
        <w:pStyle w:val="a4"/>
        <w:ind w:firstLine="709"/>
      </w:pPr>
      <w:r>
        <w:t>Статья 8</w:t>
      </w:r>
    </w:p>
    <w:p w:rsidR="00405A89" w:rsidRPr="00644770" w:rsidRDefault="00405A89" w:rsidP="00405A89">
      <w:pPr>
        <w:pStyle w:val="a4"/>
        <w:ind w:firstLine="709"/>
      </w:pPr>
      <w:r w:rsidRPr="00644770">
        <w:t>Установить источники внутреннего финансирования дефицита бюджета муниципального образования на 2020 год и на плановый период 2021 и 2022 годов согласно приложен</w:t>
      </w:r>
      <w:r>
        <w:t>иям 13,14 к настоящему решению.</w:t>
      </w:r>
    </w:p>
    <w:p w:rsidR="00405A89" w:rsidRPr="00644770" w:rsidRDefault="00405A89" w:rsidP="00405A89">
      <w:pPr>
        <w:pStyle w:val="a4"/>
        <w:ind w:firstLine="709"/>
      </w:pPr>
      <w:r>
        <w:t>Статья 9</w:t>
      </w:r>
    </w:p>
    <w:p w:rsidR="00405A89" w:rsidRPr="00644770" w:rsidRDefault="00405A89" w:rsidP="00405A89">
      <w:pPr>
        <w:pStyle w:val="a4"/>
        <w:ind w:firstLine="709"/>
      </w:pPr>
      <w:r w:rsidRPr="00644770">
        <w:t>Утвердить программу внутренних заимствований на 2020 год и на плановый период 2021 и 2022 годов согласно приложен</w:t>
      </w:r>
      <w:r>
        <w:t>иям 15,16 к настоящему решению.</w:t>
      </w:r>
    </w:p>
    <w:p w:rsidR="00405A89" w:rsidRPr="00644770" w:rsidRDefault="00405A89" w:rsidP="00405A89">
      <w:pPr>
        <w:pStyle w:val="a4"/>
        <w:ind w:firstLine="709"/>
      </w:pPr>
      <w:r>
        <w:t>Статья 10</w:t>
      </w:r>
    </w:p>
    <w:p w:rsidR="00405A89" w:rsidRPr="00644770" w:rsidRDefault="00405A89" w:rsidP="00405A89">
      <w:pPr>
        <w:pStyle w:val="a4"/>
        <w:ind w:firstLine="709"/>
      </w:pPr>
      <w:r w:rsidRPr="00644770">
        <w:t>1. Установить предельный объем муниципального долга:</w:t>
      </w:r>
    </w:p>
    <w:p w:rsidR="00405A89" w:rsidRPr="00644770" w:rsidRDefault="00405A89" w:rsidP="00405A89">
      <w:pPr>
        <w:pStyle w:val="a4"/>
        <w:ind w:firstLine="709"/>
      </w:pPr>
      <w:r w:rsidRPr="00644770">
        <w:t>на 2020 год в сумме 531810,0</w:t>
      </w:r>
      <w:r>
        <w:t>0 рублей;</w:t>
      </w:r>
    </w:p>
    <w:p w:rsidR="00405A89" w:rsidRPr="00644770" w:rsidRDefault="00405A89" w:rsidP="00405A89">
      <w:pPr>
        <w:pStyle w:val="a4"/>
        <w:ind w:firstLine="709"/>
      </w:pPr>
      <w:r w:rsidRPr="00644770">
        <w:t>на 2021 год в сумме 544050,0</w:t>
      </w:r>
      <w:r>
        <w:t>0 рублей;</w:t>
      </w:r>
    </w:p>
    <w:p w:rsidR="00405A89" w:rsidRPr="00644770" w:rsidRDefault="00405A89" w:rsidP="00405A89">
      <w:pPr>
        <w:pStyle w:val="a4"/>
        <w:ind w:firstLine="709"/>
      </w:pPr>
      <w:r w:rsidRPr="00644770">
        <w:t>на 2022 год в сумме 569730,0</w:t>
      </w:r>
      <w:r>
        <w:t>0 рублей.</w:t>
      </w:r>
    </w:p>
    <w:p w:rsidR="00405A89" w:rsidRPr="00644770" w:rsidRDefault="00405A89" w:rsidP="00405A89">
      <w:pPr>
        <w:pStyle w:val="a4"/>
        <w:ind w:firstLine="709"/>
      </w:pPr>
      <w:r w:rsidRPr="00644770">
        <w:t>2. Установить верхний предел муниципального долга:</w:t>
      </w:r>
    </w:p>
    <w:p w:rsidR="00405A89" w:rsidRPr="00644770" w:rsidRDefault="00405A89" w:rsidP="00405A89">
      <w:pPr>
        <w:pStyle w:val="a4"/>
        <w:ind w:firstLine="709"/>
      </w:pPr>
      <w:r w:rsidRPr="00644770">
        <w:t>по состоянию на 1 января 2021 года в размере 66476,0</w:t>
      </w:r>
      <w:r>
        <w:t>0</w:t>
      </w:r>
      <w:r w:rsidRPr="00644770">
        <w:t xml:space="preserve"> рублей, в том числе верхний предел долга по муниципальным гарантиям - 0 рублей;</w:t>
      </w:r>
    </w:p>
    <w:p w:rsidR="00405A89" w:rsidRPr="00644770" w:rsidRDefault="00405A89" w:rsidP="00405A89">
      <w:pPr>
        <w:pStyle w:val="a4"/>
        <w:ind w:firstLine="709"/>
      </w:pPr>
      <w:r w:rsidRPr="00644770">
        <w:t>по состоянию на 1 января 2022 года в размере 134482,0</w:t>
      </w:r>
      <w:r>
        <w:t>0</w:t>
      </w:r>
      <w:r w:rsidRPr="00644770">
        <w:t xml:space="preserve"> рублей, в том числе верхний предел долга по муниципальным гарантиям - 0 рублей;</w:t>
      </w:r>
    </w:p>
    <w:p w:rsidR="00405A89" w:rsidRPr="00644770" w:rsidRDefault="00405A89" w:rsidP="00405A89">
      <w:pPr>
        <w:pStyle w:val="a4"/>
        <w:ind w:firstLine="709"/>
      </w:pPr>
      <w:r w:rsidRPr="00644770">
        <w:t>по состоянию на 1 января 2023 года в размере 205698,0</w:t>
      </w:r>
      <w:r>
        <w:t>0</w:t>
      </w:r>
      <w:r w:rsidRPr="00644770">
        <w:t xml:space="preserve"> рублей, в том числе верхний предел долга по муниципальным гарантиям - 0 рублей.</w:t>
      </w:r>
    </w:p>
    <w:p w:rsidR="00405A89" w:rsidRPr="00644770" w:rsidRDefault="00405A89" w:rsidP="00405A89">
      <w:pPr>
        <w:pStyle w:val="a4"/>
        <w:ind w:firstLine="709"/>
      </w:pPr>
      <w:r w:rsidRPr="00644770">
        <w:t>3. Установить предельный объем расходов на обслуживание долга муниципального образования:</w:t>
      </w:r>
    </w:p>
    <w:p w:rsidR="00405A89" w:rsidRPr="00644770" w:rsidRDefault="00405A89" w:rsidP="00405A89">
      <w:pPr>
        <w:pStyle w:val="a4"/>
        <w:ind w:firstLine="709"/>
      </w:pPr>
      <w:r w:rsidRPr="00644770">
        <w:t>на 2020</w:t>
      </w:r>
      <w:r>
        <w:t xml:space="preserve"> год в сумме 1</w:t>
      </w:r>
      <w:r w:rsidRPr="00644770">
        <w:t>000,0</w:t>
      </w:r>
      <w:r>
        <w:t>0 рублей;</w:t>
      </w:r>
    </w:p>
    <w:p w:rsidR="00405A89" w:rsidRPr="00644770" w:rsidRDefault="00405A89" w:rsidP="00405A89">
      <w:pPr>
        <w:pStyle w:val="a4"/>
        <w:ind w:firstLine="709"/>
      </w:pPr>
      <w:r w:rsidRPr="00644770">
        <w:t>на 2021</w:t>
      </w:r>
      <w:r>
        <w:t xml:space="preserve"> год в сумме 1</w:t>
      </w:r>
      <w:r w:rsidRPr="00644770">
        <w:t>000,0</w:t>
      </w:r>
      <w:r>
        <w:t>0 рублей;</w:t>
      </w:r>
    </w:p>
    <w:p w:rsidR="00405A89" w:rsidRPr="00644770" w:rsidRDefault="00405A89" w:rsidP="00405A89">
      <w:pPr>
        <w:pStyle w:val="a4"/>
        <w:ind w:firstLine="709"/>
      </w:pPr>
      <w:r w:rsidRPr="00644770">
        <w:t>на 2022</w:t>
      </w:r>
      <w:r>
        <w:t xml:space="preserve"> год в сумме 1</w:t>
      </w:r>
      <w:r w:rsidRPr="00644770">
        <w:t>000,0</w:t>
      </w:r>
      <w:r>
        <w:t>0</w:t>
      </w:r>
      <w:r w:rsidRPr="00644770">
        <w:t xml:space="preserve"> </w:t>
      </w:r>
      <w:r>
        <w:t>рублей.</w:t>
      </w:r>
    </w:p>
    <w:p w:rsidR="00405A89" w:rsidRPr="00644770" w:rsidRDefault="00405A89" w:rsidP="00405A89">
      <w:pPr>
        <w:pStyle w:val="a4"/>
        <w:ind w:firstLine="709"/>
      </w:pPr>
      <w:r>
        <w:t>Статья 11</w:t>
      </w:r>
    </w:p>
    <w:p w:rsidR="00405A89" w:rsidRPr="00644770" w:rsidRDefault="00405A89" w:rsidP="00405A89">
      <w:pPr>
        <w:pStyle w:val="a4"/>
        <w:ind w:firstLine="709"/>
      </w:pPr>
      <w:r w:rsidRPr="00644770">
        <w:t>Установить, что в расходной части бюджета муниципального образования создается резервный фонд администра</w:t>
      </w:r>
      <w:r>
        <w:t>ции муниципального образования:</w:t>
      </w:r>
    </w:p>
    <w:p w:rsidR="00405A89" w:rsidRPr="00644770" w:rsidRDefault="00405A89" w:rsidP="00405A89">
      <w:pPr>
        <w:pStyle w:val="a4"/>
        <w:ind w:firstLine="709"/>
      </w:pPr>
      <w:r w:rsidRPr="00644770">
        <w:t>на 2020</w:t>
      </w:r>
      <w:r>
        <w:t xml:space="preserve"> год в сумме 5</w:t>
      </w:r>
      <w:r w:rsidRPr="00644770">
        <w:t>000,0</w:t>
      </w:r>
      <w:r>
        <w:t>0 рублей;</w:t>
      </w:r>
    </w:p>
    <w:p w:rsidR="00405A89" w:rsidRPr="00644770" w:rsidRDefault="00405A89" w:rsidP="00405A89">
      <w:pPr>
        <w:pStyle w:val="a4"/>
        <w:ind w:firstLine="709"/>
      </w:pPr>
      <w:r w:rsidRPr="00644770">
        <w:t>на 2021</w:t>
      </w:r>
      <w:r>
        <w:t xml:space="preserve"> год в сумме 5</w:t>
      </w:r>
      <w:r w:rsidRPr="00644770">
        <w:t>000,0</w:t>
      </w:r>
      <w:r>
        <w:t>0 рублей;</w:t>
      </w:r>
    </w:p>
    <w:p w:rsidR="00405A89" w:rsidRPr="00644770" w:rsidRDefault="00405A89" w:rsidP="00405A89">
      <w:pPr>
        <w:pStyle w:val="a4"/>
        <w:ind w:firstLine="709"/>
      </w:pPr>
      <w:r w:rsidRPr="00644770">
        <w:t>на 2022</w:t>
      </w:r>
      <w:r>
        <w:t xml:space="preserve"> год в сумме 5</w:t>
      </w:r>
      <w:r w:rsidRPr="00644770">
        <w:t>000,0</w:t>
      </w:r>
      <w:r>
        <w:t>0 рублей.</w:t>
      </w:r>
    </w:p>
    <w:p w:rsidR="00405A89" w:rsidRPr="00644770" w:rsidRDefault="00405A89" w:rsidP="00405A89">
      <w:pPr>
        <w:pStyle w:val="a4"/>
        <w:ind w:firstLine="709"/>
      </w:pPr>
      <w:r w:rsidRPr="00644770">
        <w:t xml:space="preserve">Статья </w:t>
      </w:r>
      <w:r>
        <w:t>12</w:t>
      </w:r>
    </w:p>
    <w:p w:rsidR="00405A89" w:rsidRPr="00644770" w:rsidRDefault="00405A89" w:rsidP="00405A89">
      <w:pPr>
        <w:pStyle w:val="a4"/>
        <w:ind w:firstLine="709"/>
      </w:pPr>
      <w:r w:rsidRPr="00644770">
        <w:t xml:space="preserve">Установить, что казенные учреждения муниципального образования вправе использовать на обеспечение своей </w:t>
      </w:r>
      <w:proofErr w:type="gramStart"/>
      <w:r w:rsidRPr="00644770">
        <w:t>деятельности</w:t>
      </w:r>
      <w:proofErr w:type="gramEnd"/>
      <w:r w:rsidRPr="00644770"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(разрешения) главного распорядителя средств местного бюджета, в котором указываются источники образования и направления использования указанных </w:t>
      </w:r>
      <w:r w:rsidRPr="00644770">
        <w:lastRenderedPageBreak/>
        <w:t>средств и устанавливающие их нормативные пр</w:t>
      </w:r>
      <w:r>
        <w:t>авовые акты, а также положения Устава казенного учреждения.</w:t>
      </w:r>
    </w:p>
    <w:p w:rsidR="00405A89" w:rsidRPr="00644770" w:rsidRDefault="00405A89" w:rsidP="00405A89">
      <w:pPr>
        <w:pStyle w:val="a4"/>
        <w:ind w:firstLine="709"/>
      </w:pPr>
      <w:r w:rsidRPr="00644770">
        <w:t xml:space="preserve">Статья </w:t>
      </w:r>
      <w:r>
        <w:t>13</w:t>
      </w:r>
    </w:p>
    <w:p w:rsidR="00405A89" w:rsidRPr="00644770" w:rsidRDefault="00405A89" w:rsidP="00405A89">
      <w:pPr>
        <w:pStyle w:val="a4"/>
        <w:ind w:firstLine="709"/>
      </w:pPr>
      <w:r w:rsidRPr="00644770">
        <w:t>1. Утвердить объем бюджетных ассигнований дорожного фонда муниципального образования:</w:t>
      </w:r>
    </w:p>
    <w:p w:rsidR="00405A89" w:rsidRPr="00644770" w:rsidRDefault="00405A89" w:rsidP="00405A89">
      <w:pPr>
        <w:pStyle w:val="a4"/>
        <w:ind w:firstLine="709"/>
      </w:pPr>
      <w:r w:rsidRPr="00644770">
        <w:t>на 2020 год в сумме 1122900,0</w:t>
      </w:r>
      <w:r>
        <w:t>0 рублей;</w:t>
      </w:r>
    </w:p>
    <w:p w:rsidR="00405A89" w:rsidRPr="00644770" w:rsidRDefault="00405A89" w:rsidP="00405A89">
      <w:pPr>
        <w:pStyle w:val="a4"/>
        <w:ind w:firstLine="709"/>
      </w:pPr>
      <w:r w:rsidRPr="00644770">
        <w:t>на 2021 год в сумме 1134000,0</w:t>
      </w:r>
      <w:r>
        <w:t>0 рублей;</w:t>
      </w:r>
    </w:p>
    <w:p w:rsidR="00405A89" w:rsidRPr="00644770" w:rsidRDefault="00405A89" w:rsidP="00405A89">
      <w:pPr>
        <w:pStyle w:val="a4"/>
        <w:ind w:firstLine="709"/>
      </w:pPr>
      <w:r w:rsidRPr="00644770">
        <w:t>на 2022 год в сумме 1188500,0</w:t>
      </w:r>
      <w:r>
        <w:t>0 рублей.</w:t>
      </w:r>
    </w:p>
    <w:p w:rsidR="00D71F2D" w:rsidRDefault="00405A89" w:rsidP="00405A89">
      <w:pPr>
        <w:pStyle w:val="a4"/>
        <w:ind w:firstLine="709"/>
      </w:pPr>
      <w:r w:rsidRPr="00644770">
        <w:t>2. Формирование и использование бюджетных ассигнований дорожного фонда определяется Порядком формирования и использования дорожного фонда Широковского муниципального образования</w:t>
      </w:r>
      <w:r>
        <w:t>.</w:t>
      </w:r>
    </w:p>
    <w:p w:rsidR="00405A89" w:rsidRDefault="00405A89" w:rsidP="00405A89">
      <w:pPr>
        <w:pStyle w:val="a4"/>
        <w:ind w:firstLine="709"/>
      </w:pPr>
    </w:p>
    <w:p w:rsidR="00405A89" w:rsidRDefault="00405A89" w:rsidP="00405A89">
      <w:pPr>
        <w:pStyle w:val="a4"/>
      </w:pPr>
      <w:r>
        <w:rPr>
          <w:b/>
        </w:rPr>
        <w:t>По второму</w:t>
      </w:r>
      <w:r w:rsidRPr="007C1695">
        <w:rPr>
          <w:b/>
        </w:rPr>
        <w:t xml:space="preserve"> вопросу</w:t>
      </w:r>
      <w:r w:rsidRPr="007C1695">
        <w:t xml:space="preserve"> выступил председатель Думы:</w:t>
      </w:r>
    </w:p>
    <w:p w:rsidR="00405A89" w:rsidRDefault="00757CFB" w:rsidP="00405A89">
      <w:pPr>
        <w:pStyle w:val="a4"/>
        <w:ind w:firstLine="709"/>
      </w:pPr>
      <w:r w:rsidRPr="009A5A0C">
        <w:t>О внесении изменений в решение</w:t>
      </w:r>
      <w:r>
        <w:t xml:space="preserve"> Думы от 25.12.2018 года № 49 «О</w:t>
      </w:r>
      <w:r w:rsidRPr="009A5A0C">
        <w:t xml:space="preserve"> бюдж</w:t>
      </w:r>
      <w:r>
        <w:t>ете Ш</w:t>
      </w:r>
      <w:r w:rsidRPr="009A5A0C">
        <w:t>ироковского муниципального образования на 2019 год и на плановый период 2020 и 2021 годо</w:t>
      </w:r>
      <w:r>
        <w:t>в».</w:t>
      </w:r>
    </w:p>
    <w:p w:rsidR="00052ABA" w:rsidRDefault="00052ABA" w:rsidP="00052ABA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</w:t>
      </w:r>
      <w:r>
        <w:rPr>
          <w:rFonts w:ascii="Times New Roman" w:hAnsi="Times New Roman" w:cs="Times New Roman"/>
        </w:rPr>
        <w:t>нести в решение Думы от 2</w:t>
      </w:r>
      <w:r w:rsidR="00E935A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декабря 201</w:t>
      </w:r>
      <w:r w:rsidR="00E935A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№ 4</w:t>
      </w:r>
      <w:r w:rsidR="00E935A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«О бюджете Широковского муниципального образования на 20</w:t>
      </w:r>
      <w:r w:rsidR="00E935A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E935A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и 202</w:t>
      </w:r>
      <w:r w:rsidR="00E935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годов» изменения.</w:t>
      </w:r>
    </w:p>
    <w:p w:rsidR="00052ABA" w:rsidRDefault="00052ABA" w:rsidP="00052A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ABA" w:rsidRDefault="00052ABA" w:rsidP="00052A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052ABA" w:rsidRDefault="00052ABA" w:rsidP="00052A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8C3" w:rsidRPr="00E935AB" w:rsidRDefault="00052ABA" w:rsidP="00E93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Решение:</w:t>
      </w:r>
    </w:p>
    <w:p w:rsidR="00F618C3" w:rsidRDefault="00F618C3" w:rsidP="009F4995">
      <w:pPr>
        <w:pStyle w:val="a4"/>
        <w:ind w:firstLine="709"/>
      </w:pPr>
      <w:r>
        <w:t>П</w:t>
      </w:r>
      <w:r w:rsidRPr="007C1695">
        <w:t>редседатель Думы:</w:t>
      </w:r>
      <w:r>
        <w:t xml:space="preserve"> «</w:t>
      </w:r>
      <w:r w:rsidRPr="007C1695">
        <w:t>Предлагаю утвердить</w:t>
      </w:r>
      <w:r w:rsidR="00E935AB">
        <w:t xml:space="preserve"> </w:t>
      </w:r>
      <w:r w:rsidR="00E935AB">
        <w:t>внес</w:t>
      </w:r>
      <w:r w:rsidR="00E935AB">
        <w:t xml:space="preserve">енные изменения </w:t>
      </w:r>
      <w:r w:rsidR="00E935AB">
        <w:t xml:space="preserve">в решение Думы от 25 декабря 2018 года № 49 </w:t>
      </w:r>
      <w:r w:rsidR="00E935AB">
        <w:t xml:space="preserve">« О бюджете </w:t>
      </w:r>
      <w:r w:rsidR="00E935AB">
        <w:t>Ш</w:t>
      </w:r>
      <w:r w:rsidR="00E935AB" w:rsidRPr="009A5A0C">
        <w:t>ироковского муниципального образования на 2019 год и на плановый период 2020 и 2021 годо</w:t>
      </w:r>
      <w:r w:rsidR="00E935AB">
        <w:t>в</w:t>
      </w:r>
      <w:r w:rsidR="00E935AB">
        <w:t>».</w:t>
      </w:r>
    </w:p>
    <w:p w:rsidR="00B84C37" w:rsidRPr="00B84C37" w:rsidRDefault="00B84C37" w:rsidP="009F4995">
      <w:pPr>
        <w:pStyle w:val="a4"/>
        <w:ind w:firstLine="709"/>
      </w:pPr>
      <w:r w:rsidRPr="00B84C37">
        <w:t>1) часть 1 статьи 1 изложить в следующей редакции:</w:t>
      </w:r>
    </w:p>
    <w:p w:rsidR="00B84C37" w:rsidRPr="00B84C37" w:rsidRDefault="00B84C37" w:rsidP="009F4995">
      <w:pPr>
        <w:pStyle w:val="a4"/>
        <w:ind w:firstLine="709"/>
      </w:pPr>
      <w:r w:rsidRPr="00B84C37">
        <w:t>«1. Утвердить основные характеристики бюджета Широковского муниципального образования (далее – муниципальное образование) на 2019 год:</w:t>
      </w:r>
    </w:p>
    <w:p w:rsidR="00B84C37" w:rsidRPr="00B84C37" w:rsidRDefault="00B84C37" w:rsidP="009F4995">
      <w:pPr>
        <w:pStyle w:val="a4"/>
        <w:ind w:firstLine="709"/>
      </w:pPr>
      <w:r w:rsidRPr="00B84C37">
        <w:t>прогнозируемый общий объем доходов бюджета муниципального образования в сумме 15208693,00 рублей, из них объем межбюджетных трансфертов, получаемых из других бюджетов бюджетной системы Российской Федерации, в сумме 13505839,00 рублей;</w:t>
      </w:r>
    </w:p>
    <w:p w:rsidR="00B84C37" w:rsidRPr="00B84C37" w:rsidRDefault="00B84C37" w:rsidP="009F4995">
      <w:pPr>
        <w:pStyle w:val="a4"/>
        <w:ind w:firstLine="709"/>
      </w:pPr>
      <w:r w:rsidRPr="00B84C37">
        <w:t>общий объем расходов бюджета муниципального образования в сумме 15907858,48 рублей;</w:t>
      </w:r>
    </w:p>
    <w:p w:rsidR="00B84C37" w:rsidRPr="00B84C37" w:rsidRDefault="00B84C37" w:rsidP="009F4995">
      <w:pPr>
        <w:pStyle w:val="a4"/>
        <w:ind w:firstLine="709"/>
      </w:pPr>
      <w:r w:rsidRPr="00B84C37">
        <w:t>дефицит бюджета муниципального образования в сумме 699165,48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604773,03 рублей;</w:t>
      </w:r>
    </w:p>
    <w:p w:rsidR="00B84C37" w:rsidRPr="00B84C37" w:rsidRDefault="00B84C37" w:rsidP="009F4995">
      <w:pPr>
        <w:pStyle w:val="a4"/>
        <w:ind w:firstLine="709"/>
      </w:pPr>
      <w:r w:rsidRPr="00B84C37">
        <w:t>дефицит бюджета муниципального образования составляет 3,75 %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поступлений»;</w:t>
      </w:r>
    </w:p>
    <w:p w:rsidR="00B84C37" w:rsidRPr="00B84C37" w:rsidRDefault="00B84C37" w:rsidP="009F4995">
      <w:pPr>
        <w:pStyle w:val="a4"/>
        <w:ind w:firstLine="709"/>
      </w:pPr>
      <w:r w:rsidRPr="00B84C37">
        <w:t>2) пункт 2, 3 статьи 10 изложить в следующей редакции:</w:t>
      </w:r>
    </w:p>
    <w:p w:rsidR="00B84C37" w:rsidRPr="00B84C37" w:rsidRDefault="00B84C37" w:rsidP="009F4995">
      <w:pPr>
        <w:pStyle w:val="a4"/>
        <w:ind w:firstLine="709"/>
      </w:pPr>
      <w:r w:rsidRPr="00B84C37">
        <w:t>«2. Установить верхний предел муниципального долга:</w:t>
      </w:r>
    </w:p>
    <w:p w:rsidR="00B84C37" w:rsidRPr="00B84C37" w:rsidRDefault="00B84C37" w:rsidP="009F4995">
      <w:pPr>
        <w:pStyle w:val="a4"/>
        <w:ind w:firstLine="709"/>
      </w:pPr>
      <w:r w:rsidRPr="00B84C37">
        <w:t>по состоянию на 1 января 2020 года в размере 94392,45 рублей, в том числе верхний предел долга по муниципальным гарантиям - 0 рублей;</w:t>
      </w:r>
    </w:p>
    <w:p w:rsidR="00B84C37" w:rsidRPr="00B84C37" w:rsidRDefault="00B84C37" w:rsidP="009F4995">
      <w:pPr>
        <w:pStyle w:val="a4"/>
        <w:ind w:firstLine="709"/>
      </w:pPr>
      <w:r w:rsidRPr="00B84C37">
        <w:t>по состоянию на 1 января 2021 года в размере 166921,58 рублей, в том числе верхний предел долга по муниципальным гарантиям - 0 рублей;</w:t>
      </w:r>
      <w:bookmarkStart w:id="0" w:name="_GoBack"/>
      <w:bookmarkEnd w:id="0"/>
    </w:p>
    <w:p w:rsidR="00B84C37" w:rsidRPr="00B84C37" w:rsidRDefault="00B84C37" w:rsidP="009F4995">
      <w:pPr>
        <w:pStyle w:val="a4"/>
        <w:ind w:firstLine="709"/>
      </w:pPr>
      <w:r w:rsidRPr="00B84C37">
        <w:lastRenderedPageBreak/>
        <w:t>по состоянию на 1 января 2022 года в размере 258648,83 рублей, в том числе верхний предел долга по муниципальным гарантиям - 0 рублей»;</w:t>
      </w:r>
    </w:p>
    <w:p w:rsidR="00B84C37" w:rsidRPr="00B84C37" w:rsidRDefault="00B84C37" w:rsidP="009F4995">
      <w:pPr>
        <w:pStyle w:val="a4"/>
        <w:ind w:firstLine="709"/>
      </w:pPr>
      <w:r w:rsidRPr="00B84C37">
        <w:t>3. Установить предельный объем расходов на обслуживание долга муниципального образования:</w:t>
      </w:r>
    </w:p>
    <w:p w:rsidR="00B84C37" w:rsidRPr="00B84C37" w:rsidRDefault="00B84C37" w:rsidP="009F4995">
      <w:pPr>
        <w:pStyle w:val="a4"/>
        <w:ind w:firstLine="709"/>
      </w:pPr>
      <w:r w:rsidRPr="00B84C37">
        <w:t>на 2019 год в сумме 0,00 рублей;</w:t>
      </w:r>
    </w:p>
    <w:p w:rsidR="00B84C37" w:rsidRPr="00B84C37" w:rsidRDefault="00B84C37" w:rsidP="009F4995">
      <w:pPr>
        <w:pStyle w:val="a4"/>
        <w:ind w:firstLine="709"/>
      </w:pPr>
      <w:r w:rsidRPr="00B84C37">
        <w:t>на 2020 год в сумме 1000,00 рублей;</w:t>
      </w:r>
    </w:p>
    <w:p w:rsidR="00B84C37" w:rsidRPr="00B84C37" w:rsidRDefault="00B84C37" w:rsidP="009F4995">
      <w:pPr>
        <w:pStyle w:val="a4"/>
        <w:ind w:firstLine="709"/>
      </w:pPr>
      <w:r w:rsidRPr="00B84C37">
        <w:t>на 2021 год в сумме 1000,00 рублей;</w:t>
      </w:r>
    </w:p>
    <w:p w:rsidR="00B84C37" w:rsidRDefault="00B84C37" w:rsidP="009F4995">
      <w:pPr>
        <w:pStyle w:val="a4"/>
        <w:ind w:firstLine="709"/>
      </w:pPr>
      <w:r w:rsidRPr="00B84C37">
        <w:t>3) приложения 1,5,7,9,11,13,15,16 изложить в новой редакции</w:t>
      </w:r>
      <w:r w:rsidR="00243A31">
        <w:t>.</w:t>
      </w:r>
    </w:p>
    <w:p w:rsidR="00742A9D" w:rsidRDefault="00742A9D" w:rsidP="00B84C37">
      <w:pPr>
        <w:pStyle w:val="a4"/>
      </w:pPr>
    </w:p>
    <w:p w:rsidR="00742A9D" w:rsidRDefault="00742A9D" w:rsidP="00742A9D">
      <w:pPr>
        <w:pStyle w:val="a4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742A9D" w:rsidRPr="00605FED" w:rsidRDefault="00742A9D" w:rsidP="00742A9D">
      <w:pPr>
        <w:pStyle w:val="a4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p w:rsidR="00742A9D" w:rsidRPr="00B84C37" w:rsidRDefault="00742A9D" w:rsidP="00B84C37">
      <w:pPr>
        <w:pStyle w:val="a4"/>
      </w:pPr>
    </w:p>
    <w:sectPr w:rsidR="00742A9D" w:rsidRPr="00B8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7C"/>
    <w:rsid w:val="00052ABA"/>
    <w:rsid w:val="00243A31"/>
    <w:rsid w:val="00405A89"/>
    <w:rsid w:val="00742A9D"/>
    <w:rsid w:val="00757CFB"/>
    <w:rsid w:val="007C1695"/>
    <w:rsid w:val="0099458F"/>
    <w:rsid w:val="009A5A0C"/>
    <w:rsid w:val="009F4995"/>
    <w:rsid w:val="00B84C37"/>
    <w:rsid w:val="00B92AA4"/>
    <w:rsid w:val="00BC567C"/>
    <w:rsid w:val="00D71F2D"/>
    <w:rsid w:val="00E935AB"/>
    <w:rsid w:val="00F6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92AA4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3"/>
    <w:qFormat/>
    <w:rsid w:val="00B92AA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05A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ListParagraph">
    <w:name w:val="List Paragraph"/>
    <w:basedOn w:val="a"/>
    <w:rsid w:val="00405A8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405A89"/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92AA4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3"/>
    <w:qFormat/>
    <w:rsid w:val="00B92AA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05A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ListParagraph">
    <w:name w:val="List Paragraph"/>
    <w:basedOn w:val="a"/>
    <w:rsid w:val="00405A8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405A89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16</cp:revision>
  <dcterms:created xsi:type="dcterms:W3CDTF">2020-04-06T02:22:00Z</dcterms:created>
  <dcterms:modified xsi:type="dcterms:W3CDTF">2020-04-06T03:45:00Z</dcterms:modified>
</cp:coreProperties>
</file>