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06.10.2020г.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42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61AAB" w:rsidRPr="00261AAB" w:rsidRDefault="00261AAB" w:rsidP="00261AA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AAB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61AAB" w:rsidRDefault="00261AAB" w:rsidP="00261A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AAB" w:rsidRDefault="00261AAB" w:rsidP="00261A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261AAB" w:rsidRDefault="00261AAB" w:rsidP="00261A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61AAB" w:rsidRDefault="004534FD" w:rsidP="00261A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обучение повышению</w:t>
      </w:r>
      <w:r w:rsidR="00261AAB">
        <w:rPr>
          <w:rFonts w:ascii="Arial" w:eastAsia="Times New Roman" w:hAnsi="Arial" w:cs="Arial"/>
          <w:sz w:val="24"/>
          <w:szCs w:val="24"/>
        </w:rPr>
        <w:t xml:space="preserve"> квалификации</w:t>
      </w:r>
      <w:r w:rsidR="007D7A91">
        <w:rPr>
          <w:rFonts w:ascii="Arial" w:eastAsia="Times New Roman" w:hAnsi="Arial" w:cs="Arial"/>
          <w:sz w:val="24"/>
          <w:szCs w:val="24"/>
        </w:rPr>
        <w:t xml:space="preserve"> муниципальных служащих по теме «Актуальные вопросы организации и осуществления местного самоуправления»</w:t>
      </w:r>
      <w:r w:rsidR="00261AA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Письмо Управление Губернатора Иркутской области и Правительства Иркутской области по региональной политике № 02-23-650/20 от 21.09.2020г.</w:t>
      </w:r>
    </w:p>
    <w:p w:rsidR="00261AAB" w:rsidRDefault="00261AAB" w:rsidP="00261A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1AAB" w:rsidRDefault="00261AAB" w:rsidP="00261A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1.Направить в команд</w:t>
      </w:r>
      <w:r w:rsidR="007D7A91">
        <w:rPr>
          <w:rFonts w:ascii="Arial" w:eastAsia="Times New Roman" w:hAnsi="Arial" w:cs="Arial"/>
          <w:sz w:val="24"/>
          <w:szCs w:val="24"/>
        </w:rPr>
        <w:t>ировку с 07.10.2020 года по 10</w:t>
      </w:r>
      <w:r>
        <w:rPr>
          <w:rFonts w:ascii="Arial" w:eastAsia="Times New Roman" w:hAnsi="Arial" w:cs="Arial"/>
          <w:sz w:val="24"/>
          <w:szCs w:val="24"/>
        </w:rPr>
        <w:t>.10.2020 года г. Ирку</w:t>
      </w:r>
      <w:proofErr w:type="gramStart"/>
      <w:r>
        <w:rPr>
          <w:rFonts w:ascii="Arial" w:eastAsia="Times New Roman" w:hAnsi="Arial" w:cs="Arial"/>
          <w:sz w:val="24"/>
          <w:szCs w:val="24"/>
        </w:rPr>
        <w:t>тск</w:t>
      </w:r>
      <w:r w:rsidR="000D2D6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ециалиста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Скосареву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Светлану Николаевну, на учебу.</w:t>
      </w:r>
    </w:p>
    <w:p w:rsidR="00261AAB" w:rsidRDefault="00261AAB" w:rsidP="00261A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2.Бухгалтеру оплатить командировочные расходы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D2D60">
        <w:rPr>
          <w:rFonts w:ascii="Arial" w:eastAsia="Times New Roman" w:hAnsi="Arial" w:cs="Arial"/>
          <w:sz w:val="24"/>
          <w:szCs w:val="24"/>
        </w:rPr>
        <w:t>косаревой</w:t>
      </w:r>
      <w:proofErr w:type="spellEnd"/>
      <w:r w:rsidR="000D2D60">
        <w:rPr>
          <w:rFonts w:ascii="Arial" w:eastAsia="Times New Roman" w:hAnsi="Arial" w:cs="Arial"/>
          <w:sz w:val="24"/>
          <w:szCs w:val="24"/>
        </w:rPr>
        <w:t xml:space="preserve"> Светлане Николаевне,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приложенных документов к авансовому отчёту.</w:t>
      </w:r>
    </w:p>
    <w:p w:rsidR="00261AAB" w:rsidRDefault="00261AAB" w:rsidP="00261A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1AAB" w:rsidRDefault="00261AAB" w:rsidP="00261A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1AAB" w:rsidRDefault="000D2D60" w:rsidP="0026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  <w:bookmarkStart w:id="0" w:name="_GoBack"/>
      <w:bookmarkEnd w:id="0"/>
    </w:p>
    <w:p w:rsidR="00261AAB" w:rsidRDefault="00261AAB" w:rsidP="0026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C5323" w:rsidRPr="008A5430" w:rsidRDefault="00261AAB" w:rsidP="008A5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В.П.</w:t>
      </w:r>
    </w:p>
    <w:sectPr w:rsidR="00EC5323" w:rsidRPr="008A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1"/>
    <w:rsid w:val="000D2D60"/>
    <w:rsid w:val="00261AAB"/>
    <w:rsid w:val="004534FD"/>
    <w:rsid w:val="007D7A91"/>
    <w:rsid w:val="008A5430"/>
    <w:rsid w:val="00EC5323"/>
    <w:rsid w:val="00F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A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A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6</cp:revision>
  <cp:lastPrinted>2020-10-07T01:20:00Z</cp:lastPrinted>
  <dcterms:created xsi:type="dcterms:W3CDTF">2020-10-07T00:41:00Z</dcterms:created>
  <dcterms:modified xsi:type="dcterms:W3CDTF">2020-10-27T03:18:00Z</dcterms:modified>
</cp:coreProperties>
</file>