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30.09.2020г. №</w:t>
      </w:r>
      <w:r w:rsidR="00B37590">
        <w:rPr>
          <w:rFonts w:ascii="Arial" w:eastAsia="Times New Roman" w:hAnsi="Arial" w:cs="Arial"/>
          <w:b/>
          <w:sz w:val="32"/>
          <w:szCs w:val="32"/>
        </w:rPr>
        <w:t xml:space="preserve"> 41</w:t>
      </w:r>
      <w:bookmarkStart w:id="0" w:name="_GoBack"/>
      <w:bookmarkEnd w:id="0"/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45323" w:rsidRDefault="00745323" w:rsidP="00745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45323" w:rsidRDefault="00745323" w:rsidP="00745323">
      <w:pPr>
        <w:rPr>
          <w:rFonts w:ascii="Calibri" w:eastAsia="Calibri" w:hAnsi="Calibri" w:cs="Times New Roman"/>
          <w:lang w:eastAsia="en-US"/>
        </w:rPr>
      </w:pPr>
    </w:p>
    <w:p w:rsidR="00745323" w:rsidRDefault="00745323" w:rsidP="0074532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НАЧАЛЕ ОТОПИТЕЛЬНОГО СЕЗОНА</w:t>
      </w:r>
    </w:p>
    <w:p w:rsidR="00745323" w:rsidRDefault="00745323" w:rsidP="00745323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В связи с понижением наружных температур, руководствуясь статьей 14 п.4 Федерального закона от 06.10.2003 года. №131-ФЗ «Об общих принципах организации местного самоуправления в Российской Федерации», пунктом 11.7 Приказа Минэнерго РФ от 24.03.2003 года № 115 «Об утверждении правил технической эксплуатации тепловых энергоустановок»,</w:t>
      </w:r>
    </w:p>
    <w:p w:rsidR="00745323" w:rsidRDefault="00745323" w:rsidP="00745323">
      <w:pPr>
        <w:rPr>
          <w:rFonts w:ascii="Calibri" w:eastAsia="Calibri" w:hAnsi="Calibri" w:cs="Times New Roman"/>
          <w:lang w:eastAsia="hi-IN" w:bidi="hi-IN"/>
        </w:rPr>
      </w:pPr>
    </w:p>
    <w:p w:rsidR="00745323" w:rsidRDefault="00745323" w:rsidP="00745323">
      <w:pPr>
        <w:widowControl w:val="0"/>
        <w:suppressAutoHyphens/>
        <w:spacing w:after="0" w:line="240" w:lineRule="auto"/>
        <w:ind w:firstLine="684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>
        <w:rPr>
          <w:rFonts w:ascii="Arial" w:eastAsia="Arial" w:hAnsi="Arial" w:cs="Arial"/>
          <w:sz w:val="24"/>
          <w:szCs w:val="24"/>
          <w:lang w:eastAsia="hi-IN" w:bidi="hi-IN"/>
        </w:rPr>
        <w:t>1.Начать отопительный сезон 2020-2021 годов с 1 октября 2020 года при условии, что в течение пяти суток средняя суточная температура наружного воздуха составит +8 градусов по</w:t>
      </w:r>
      <w:proofErr w:type="gramStart"/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С</w:t>
      </w:r>
      <w:proofErr w:type="gramEnd"/>
      <w:r>
        <w:rPr>
          <w:rFonts w:ascii="Arial" w:eastAsia="Arial" w:hAnsi="Arial" w:cs="Arial"/>
          <w:sz w:val="24"/>
          <w:szCs w:val="24"/>
          <w:lang w:eastAsia="hi-IN" w:bidi="hi-IN"/>
        </w:rPr>
        <w:t xml:space="preserve"> и ниже.</w:t>
      </w: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распоряжение опубликовать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5323" w:rsidRDefault="00745323" w:rsidP="007453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5323" w:rsidRDefault="00745323" w:rsidP="007453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Широковского</w:t>
      </w:r>
    </w:p>
    <w:p w:rsidR="00745323" w:rsidRDefault="00745323" w:rsidP="007453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745323" w:rsidRDefault="00745323" w:rsidP="00745323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 w:bidi="hi-IN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В.П.Едаков</w:t>
      </w:r>
      <w:proofErr w:type="spellEnd"/>
    </w:p>
    <w:p w:rsidR="00745323" w:rsidRDefault="00745323" w:rsidP="00745323"/>
    <w:p w:rsidR="006855D6" w:rsidRDefault="006855D6"/>
    <w:sectPr w:rsidR="0068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4"/>
    <w:rsid w:val="004842C4"/>
    <w:rsid w:val="006855D6"/>
    <w:rsid w:val="00745323"/>
    <w:rsid w:val="00B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2020-09-28T01:05:00Z</dcterms:created>
  <dcterms:modified xsi:type="dcterms:W3CDTF">2020-09-28T02:33:00Z</dcterms:modified>
</cp:coreProperties>
</file>