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1" w:rsidRDefault="00202E54">
      <w:pPr>
        <w:pStyle w:val="40"/>
        <w:shd w:val="clear" w:color="auto" w:fill="auto"/>
        <w:ind w:left="260"/>
      </w:pPr>
      <w:r>
        <w:t>К</w:t>
      </w:r>
      <w:r>
        <w:t>о</w:t>
      </w:r>
      <w:r>
        <w:t>м</w:t>
      </w:r>
      <w:r>
        <w:t>п</w:t>
      </w:r>
      <w:r>
        <w:t>л</w:t>
      </w:r>
      <w:r>
        <w:t>е</w:t>
      </w:r>
      <w:r>
        <w:t>к</w:t>
      </w:r>
      <w:r>
        <w:t>с</w:t>
      </w:r>
      <w:r>
        <w:t xml:space="preserve"> </w:t>
      </w:r>
      <w:r>
        <w:t>м</w:t>
      </w:r>
      <w:r>
        <w:t>е</w:t>
      </w:r>
      <w:r>
        <w:t>р</w:t>
      </w:r>
      <w:r>
        <w:t xml:space="preserve"> </w:t>
      </w:r>
      <w:r>
        <w:t>п</w:t>
      </w:r>
      <w:r>
        <w:t>о</w:t>
      </w:r>
      <w:r>
        <w:t xml:space="preserve"> </w:t>
      </w:r>
      <w:r>
        <w:t>п</w:t>
      </w:r>
      <w:r>
        <w:t>о</w:t>
      </w:r>
      <w:r>
        <w:t xml:space="preserve">ддержке субъектов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</w:t>
      </w:r>
      <w:r>
        <w:t>фекции на территории Иркутской области</w:t>
      </w:r>
    </w:p>
    <w:p w:rsidR="00232F01" w:rsidRDefault="00202E54">
      <w:pPr>
        <w:pStyle w:val="40"/>
        <w:shd w:val="clear" w:color="auto" w:fill="auto"/>
        <w:spacing w:after="296"/>
        <w:ind w:left="260"/>
      </w:pPr>
      <w:r>
        <w:t>но состоянию на 7 апреля 2020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078"/>
        <w:gridCol w:w="9018"/>
        <w:gridCol w:w="2599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after="60" w:line="210" w:lineRule="exact"/>
              <w:ind w:left="200"/>
              <w:jc w:val="left"/>
            </w:pPr>
            <w:r>
              <w:rPr>
                <w:rStyle w:val="105pt"/>
              </w:rPr>
              <w:t>№</w:t>
            </w:r>
          </w:p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105pt0"/>
              </w:rPr>
              <w:t>и/и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Мера поддержки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Содержание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105pt0"/>
              </w:rPr>
              <w:t>Ответственный / разработчик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left="900"/>
              <w:jc w:val="left"/>
            </w:pPr>
            <w:r>
              <w:rPr>
                <w:rStyle w:val="105pt0"/>
              </w:rPr>
              <w:t>1. Мероприятия, реализованные на региональном уровне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0"/>
              </w:rPr>
              <w:t>1.1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Создание штаба, координирующего разработку и реализацию </w:t>
            </w:r>
            <w:r>
              <w:rPr>
                <w:rStyle w:val="105pt"/>
              </w:rPr>
              <w:t>оперативных мер по обеспечению экономической стабильности на территории Иркутской области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Создан штаб, координирующий разработку и реализацию оперативных мер по обеспечению экономической стабильности на территории Иркутской области, под председательством и</w:t>
            </w:r>
            <w:r>
              <w:rPr>
                <w:rStyle w:val="105pt"/>
              </w:rPr>
              <w:t>сполняющего обязанности первого заместителя Губернатора Иркутской области - Председателя Правительства Иркутской области К.Б. Зайцева. По итогам заседания Штаба, состоявшегося 3 апреля 2020 года, планируется внести необходимые изменения в план первоочередн</w:t>
            </w:r>
            <w:r>
              <w:rPr>
                <w:rStyle w:val="105pt"/>
              </w:rPr>
              <w:t>ых мероприятий, в том числе предусмотреть предложения Союза «Торгово-промышленная палата Восточной Сибири» по принятию мер государственной поддержки предпринимательства.</w:t>
            </w:r>
          </w:p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В рамках работы Штаба создана рабочая группа по вопросу поддержки субъектов малого и с</w:t>
            </w:r>
            <w:r>
              <w:rPr>
                <w:rStyle w:val="105pt"/>
              </w:rPr>
              <w:t xml:space="preserve">реднего предпринимательства (далее - субъекты МСП) в условиях ухудшения ситуации в связи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 на территории Иркутской области.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 xml:space="preserve">Создание рабочей группы по </w:t>
            </w:r>
            <w:r>
              <w:rPr>
                <w:rStyle w:val="105pt"/>
              </w:rPr>
              <w:t>вопросу поддержки субъектов МСП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7" w:lineRule="exact"/>
              <w:ind w:firstLine="380"/>
            </w:pPr>
            <w:r>
              <w:rPr>
                <w:rStyle w:val="105pt"/>
              </w:rPr>
              <w:t xml:space="preserve">Утвержден состав рабочей группы по вопросу поддержки субъектов МСП в условиях ухудшения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 на территории Иркутской области.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Министерство экономического развития </w:t>
            </w:r>
            <w:r>
              <w:rPr>
                <w:rStyle w:val="105pt"/>
              </w:rPr>
              <w:t>Иркутской области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Докапитализация</w:t>
            </w:r>
            <w:proofErr w:type="spellEnd"/>
            <w:r>
              <w:rPr>
                <w:rStyle w:val="105pt"/>
              </w:rPr>
              <w:t xml:space="preserve"> Фонда микрокредитования Иркутской области и Иркутского областного гарантийного фонда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Прорабатывается вопрос о </w:t>
            </w:r>
            <w:proofErr w:type="spellStart"/>
            <w:r>
              <w:rPr>
                <w:rStyle w:val="105pt"/>
              </w:rPr>
              <w:t>докапитализации</w:t>
            </w:r>
            <w:proofErr w:type="spellEnd"/>
            <w:r>
              <w:rPr>
                <w:rStyle w:val="105pt"/>
              </w:rPr>
              <w:t xml:space="preserve"> региональной </w:t>
            </w:r>
            <w:proofErr w:type="spellStart"/>
            <w:r>
              <w:rPr>
                <w:rStyle w:val="105pt"/>
              </w:rPr>
              <w:t>микрофинансовой</w:t>
            </w:r>
            <w:proofErr w:type="spellEnd"/>
            <w:r>
              <w:rPr>
                <w:rStyle w:val="105pt"/>
              </w:rPr>
              <w:t xml:space="preserve"> организации в размере 34,8 </w:t>
            </w:r>
            <w:proofErr w:type="gramStart"/>
            <w:r>
              <w:rPr>
                <w:rStyle w:val="105pt"/>
              </w:rPr>
              <w:t>млн</w:t>
            </w:r>
            <w:proofErr w:type="gramEnd"/>
            <w:r>
              <w:rPr>
                <w:rStyle w:val="105pt"/>
              </w:rPr>
              <w:t xml:space="preserve"> рублей (ФБ - 27,9 млн рублей, </w:t>
            </w:r>
            <w:r>
              <w:rPr>
                <w:rStyle w:val="105pt"/>
              </w:rPr>
              <w:t xml:space="preserve">ОБ - 7,4 млн рублей) и регионального гарантийного фонда в размере 20,2 млн рублей (ФБ - 16,0 млн рублей, ОБ — 4,2 млн рублей) в целях обеспечения доступа субъектов МСП к финансовым ресурсам посредством предоставления </w:t>
            </w:r>
            <w:proofErr w:type="spellStart"/>
            <w:r>
              <w:rPr>
                <w:rStyle w:val="105pt"/>
              </w:rPr>
              <w:t>микрозаймов</w:t>
            </w:r>
            <w:proofErr w:type="spellEnd"/>
            <w:r>
              <w:rPr>
                <w:rStyle w:val="105pt"/>
              </w:rPr>
              <w:t xml:space="preserve"> и поручительств на оказание</w:t>
            </w:r>
            <w:r>
              <w:rPr>
                <w:rStyle w:val="105pt"/>
              </w:rPr>
              <w:t xml:space="preserve"> неотложных мер по поддержке субъектов МСП в </w:t>
            </w:r>
            <w:proofErr w:type="gramStart"/>
            <w:r>
              <w:rPr>
                <w:rStyle w:val="105pt"/>
              </w:rPr>
              <w:t>условиях</w:t>
            </w:r>
            <w:proofErr w:type="gramEnd"/>
            <w:r>
              <w:rPr>
                <w:rStyle w:val="105pt"/>
              </w:rPr>
              <w:t xml:space="preserve"> ухудшения экономической ситуации.</w:t>
            </w:r>
          </w:p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  <w:rPr>
                <w:rStyle w:val="105pt"/>
              </w:rPr>
            </w:pPr>
            <w:r>
              <w:rPr>
                <w:rStyle w:val="105pt"/>
              </w:rPr>
              <w:t xml:space="preserve">Направлена заявка </w:t>
            </w:r>
            <w:proofErr w:type="gramStart"/>
            <w:r>
              <w:rPr>
                <w:rStyle w:val="105pt"/>
              </w:rPr>
              <w:t>в Минэкономразвития России на получение субсидии из федерального бюджета на оказание неотложных мер по поддержке</w:t>
            </w:r>
            <w:proofErr w:type="gramEnd"/>
            <w:r>
              <w:rPr>
                <w:rStyle w:val="105pt"/>
              </w:rPr>
              <w:t xml:space="preserve"> субъектов МСП.</w:t>
            </w:r>
          </w:p>
          <w:p w:rsidR="00F632DC" w:rsidRDefault="00F632DC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  <w:rPr>
                <w:rStyle w:val="105pt"/>
              </w:rPr>
            </w:pPr>
          </w:p>
          <w:p w:rsidR="00F632DC" w:rsidRDefault="00F632DC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  <w:rPr>
                <w:rStyle w:val="105pt"/>
              </w:rPr>
            </w:pPr>
          </w:p>
          <w:p w:rsidR="00F632DC" w:rsidRDefault="00F632DC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  <w:rPr>
                <w:rStyle w:val="105pt"/>
              </w:rPr>
            </w:pPr>
          </w:p>
          <w:p w:rsidR="00F632DC" w:rsidRDefault="00F632DC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Минэкономразвития Росс</w:t>
            </w:r>
            <w:r>
              <w:rPr>
                <w:rStyle w:val="105pt"/>
              </w:rPr>
              <w:t>ии, министерство экономического развития Иркутской области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Организация работы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ind w:firstLine="380"/>
            </w:pPr>
            <w:r>
              <w:rPr>
                <w:rStyle w:val="105pt"/>
              </w:rPr>
              <w:t>На базе центра «Мой бизнес» со 2 апреля 2020 года (с 10.00) организована работа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Фонд поддержки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p w:rsidR="00232F01" w:rsidRDefault="00232F01">
      <w:pPr>
        <w:rPr>
          <w:sz w:val="2"/>
          <w:szCs w:val="2"/>
        </w:rPr>
        <w:sectPr w:rsidR="00232F01" w:rsidSect="00F632DC">
          <w:type w:val="continuous"/>
          <w:pgSz w:w="23810" w:h="16838" w:orient="landscape"/>
          <w:pgMar w:top="1276" w:right="3866" w:bottom="3151" w:left="46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82"/>
        <w:gridCol w:w="9014"/>
        <w:gridCol w:w="2606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«горячей линии» для предпринимателей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круглосуточная «горячая линия», в том числе по ответам на обращения предпринимателей. По состоянию на 7 апреля 2020 года (10:00 ч) поступили 380 обращений от предпринимателей.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с</w:t>
            </w:r>
            <w:proofErr w:type="gramEnd"/>
            <w:r>
              <w:rPr>
                <w:rStyle w:val="105pt"/>
              </w:rPr>
              <w:t>убъектов малого и среднего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предпринимательства «Иркутский областной гарантийный</w:t>
            </w:r>
            <w:r>
              <w:rPr>
                <w:rStyle w:val="105pt"/>
              </w:rPr>
              <w:t xml:space="preserve"> фонд»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3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Приостановление проверок при осуществлении государственного контроля (надзора)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proofErr w:type="gramStart"/>
            <w:r>
              <w:rPr>
                <w:rStyle w:val="105pt"/>
              </w:rPr>
              <w:t xml:space="preserve">Указом временно исполняющего обязанности Губернатора Иркутской области от 30 марта 2020 года № 69-уг приостановлено до 1 мая 2020 года назначение проверок при </w:t>
            </w:r>
            <w:r>
              <w:rPr>
                <w:rStyle w:val="105pt"/>
              </w:rPr>
              <w:t xml:space="preserve">осуществлении государственного контроля (надзора),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</w:t>
            </w:r>
            <w:r>
              <w:rPr>
                <w:rStyle w:val="105pt"/>
              </w:rPr>
              <w:t>результатом которых является выдача разрешений, лицензий, аттестатов аккредитации, иных документов, имеющих разрешительный</w:t>
            </w:r>
            <w:proofErr w:type="gramEnd"/>
            <w:r>
              <w:rPr>
                <w:rStyle w:val="105pt"/>
              </w:rPr>
              <w:t xml:space="preserve"> характер, также приостановлены до 1 мая 2020 года ранее назначенные и (или) проводимые проверки.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</w:t>
            </w:r>
            <w:r>
              <w:rPr>
                <w:rStyle w:val="105pt"/>
              </w:rPr>
              <w:t xml:space="preserve"> Иркутской области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 xml:space="preserve">Рефинансирование займов, предоставленных Фондом </w:t>
            </w:r>
            <w:proofErr w:type="gramStart"/>
            <w:r>
              <w:rPr>
                <w:rStyle w:val="105pt"/>
              </w:rPr>
              <w:t>м</w:t>
            </w:r>
            <w:proofErr w:type="gramEnd"/>
            <w:r>
              <w:rPr>
                <w:rStyle w:val="105pt"/>
              </w:rPr>
              <w:t xml:space="preserve"> и </w:t>
            </w:r>
            <w:proofErr w:type="spellStart"/>
            <w:r>
              <w:rPr>
                <w:rStyle w:val="105pt"/>
              </w:rPr>
              <w:t>крокредито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ван</w:t>
            </w:r>
            <w:proofErr w:type="spellEnd"/>
            <w:r>
              <w:rPr>
                <w:rStyle w:val="105pt"/>
              </w:rPr>
              <w:t xml:space="preserve"> и я Иркутской области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  <w:ind w:firstLine="380"/>
            </w:pPr>
            <w:r>
              <w:rPr>
                <w:rStyle w:val="105pt"/>
              </w:rPr>
              <w:t xml:space="preserve">Отмена начисления пени по действующим </w:t>
            </w:r>
            <w:proofErr w:type="gramStart"/>
            <w:r>
              <w:rPr>
                <w:rStyle w:val="105pt"/>
              </w:rPr>
              <w:t>займам</w:t>
            </w:r>
            <w:proofErr w:type="gramEnd"/>
            <w:r>
              <w:rPr>
                <w:rStyle w:val="105pt"/>
              </w:rPr>
              <w:t xml:space="preserve"> но 30 сентября 2020 года. Реструктуризация действующих займов предоставляется по основной сумме </w:t>
            </w:r>
            <w:r>
              <w:rPr>
                <w:rStyle w:val="105pt"/>
              </w:rPr>
              <w:t>долга и процентам за пользование займом на срок до 6 месяцев. Реструктуризация предоставляется по заявлению заемщика.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Микрокредигная</w:t>
            </w:r>
            <w:proofErr w:type="spellEnd"/>
            <w:r>
              <w:rPr>
                <w:rStyle w:val="105pt"/>
              </w:rPr>
              <w:t xml:space="preserve"> компания «Фонд м и </w:t>
            </w:r>
            <w:proofErr w:type="spellStart"/>
            <w:r>
              <w:rPr>
                <w:rStyle w:val="105pt"/>
              </w:rPr>
              <w:t>кро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proofErr w:type="gramStart"/>
            <w:r>
              <w:rPr>
                <w:rStyle w:val="105pt"/>
              </w:rPr>
              <w:t>кредито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ван</w:t>
            </w:r>
            <w:proofErr w:type="spellEnd"/>
            <w:proofErr w:type="gramEnd"/>
            <w:r>
              <w:rPr>
                <w:rStyle w:val="105pt"/>
              </w:rPr>
              <w:t xml:space="preserve"> и я Иркутской области»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8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Проведение мероприятий по вопросам перепрофилирования </w:t>
            </w:r>
            <w:r>
              <w:rPr>
                <w:rStyle w:val="105pt"/>
              </w:rPr>
              <w:t>субъектов малого и среднего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редп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ри</w:t>
            </w:r>
            <w:proofErr w:type="spellEnd"/>
            <w:r>
              <w:rPr>
                <w:rStyle w:val="105pt"/>
              </w:rPr>
              <w:t xml:space="preserve"> н и м </w:t>
            </w:r>
            <w:proofErr w:type="spellStart"/>
            <w:r>
              <w:rPr>
                <w:rStyle w:val="105pt"/>
              </w:rPr>
              <w:t>ател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ьства</w:t>
            </w:r>
            <w:proofErr w:type="spellEnd"/>
            <w:r>
              <w:rPr>
                <w:rStyle w:val="105pt"/>
              </w:rPr>
              <w:t xml:space="preserve"> Иркутской области в части производство первоочередных (востребованных) товаров (работ, услуг) в условиях распространения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Фондом «Центр поддержки субъектов МСП в Иркутской </w:t>
            </w:r>
            <w:r>
              <w:rPr>
                <w:rStyle w:val="105pt"/>
              </w:rPr>
              <w:t>области»: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-проведено рабочее совещание с кластером легкой промышленности по организации работы производств по пошиву защитных масок и костюмов;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-проведено рабочее совещание с потенциальными производителями антисептических средств;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- ведется сбор заявок от </w:t>
            </w:r>
            <w:r>
              <w:rPr>
                <w:rStyle w:val="105pt"/>
              </w:rPr>
              <w:t>предпринимателей по производству первоочередных (востребованных) товаров.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Фонд «Центр поддержки субъектов малого и среднего предпринимательства в Иркутской области»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05pt"/>
              </w:rPr>
              <w:t>1.8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Информирование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firstLine="380"/>
            </w:pPr>
            <w:proofErr w:type="gramStart"/>
            <w:r>
              <w:rPr>
                <w:rStyle w:val="105pt"/>
              </w:rPr>
              <w:t>Для оперативного информирования предпринимателей созданы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Фонд «I (</w:t>
            </w:r>
            <w:proofErr w:type="spellStart"/>
            <w:r>
              <w:rPr>
                <w:rStyle w:val="105pt"/>
              </w:rPr>
              <w:t>ентр</w:t>
            </w:r>
            <w:proofErr w:type="spellEnd"/>
            <w:proofErr w:type="gramEnd"/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78"/>
        <w:gridCol w:w="9014"/>
        <w:gridCol w:w="2621"/>
      </w:tblGrid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предпринимателей о принимаемых мерах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 xml:space="preserve">информационные каналы в </w:t>
            </w:r>
            <w:proofErr w:type="spellStart"/>
            <w:r>
              <w:rPr>
                <w:rStyle w:val="105pt"/>
              </w:rPr>
              <w:t>мессенджерах</w:t>
            </w:r>
            <w:proofErr w:type="spellEnd"/>
            <w:r>
              <w:rPr>
                <w:rStyle w:val="105pt"/>
              </w:rPr>
              <w:t xml:space="preserve"> и в социальных сетях, где на постоянной основе Фондом «Центр поддержки субъектов МСП в Иркутской области» публикуется актуальная информация.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7" w:lineRule="exact"/>
              <w:ind w:firstLine="400"/>
            </w:pPr>
            <w:r>
              <w:rPr>
                <w:rStyle w:val="105pt"/>
              </w:rPr>
              <w:t>В целях анализа финансово-хозяйственно</w:t>
            </w:r>
            <w:r>
              <w:rPr>
                <w:rStyle w:val="105pt"/>
              </w:rPr>
              <w:t xml:space="preserve">го состояния субъектов МСП проводится опрос предпринимателей посредством заполнения </w:t>
            </w:r>
            <w:proofErr w:type="gramStart"/>
            <w:r>
              <w:rPr>
                <w:rStyle w:val="105pt"/>
              </w:rPr>
              <w:t>чек-листа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поддержки субъектов малого и среднего предпринимательства в Иркутской области»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05pt0"/>
              </w:rPr>
              <w:t xml:space="preserve">2. Мероприятии, </w:t>
            </w:r>
            <w:proofErr w:type="gramStart"/>
            <w:r>
              <w:rPr>
                <w:rStyle w:val="105pt0"/>
              </w:rPr>
              <w:t>которые</w:t>
            </w:r>
            <w:proofErr w:type="gramEnd"/>
            <w:r>
              <w:rPr>
                <w:rStyle w:val="105pt0"/>
              </w:rPr>
              <w:t xml:space="preserve"> прорабатываю </w:t>
            </w:r>
            <w:proofErr w:type="spellStart"/>
            <w:r>
              <w:rPr>
                <w:rStyle w:val="105pt0"/>
              </w:rPr>
              <w:t>гея</w:t>
            </w:r>
            <w:proofErr w:type="spellEnd"/>
            <w:r>
              <w:rPr>
                <w:rStyle w:val="105pt0"/>
              </w:rPr>
              <w:t xml:space="preserve"> на региональном уровне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1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0"/>
              </w:rPr>
              <w:t>2.1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105pt"/>
              </w:rPr>
              <w:t>Докапитализация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микрокредитной</w:t>
            </w:r>
            <w:proofErr w:type="spellEnd"/>
            <w:r>
              <w:rPr>
                <w:rStyle w:val="105pt"/>
              </w:rPr>
              <w:t xml:space="preserve"> компании «Фонд микрокредитования Иркутской области» и Фонда поддержки субъектов МСП «Иркутский областной гарантийный фонд»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Ведется работа по подготовке соглашения с Минэкономразвития России по </w:t>
            </w:r>
            <w:proofErr w:type="spellStart"/>
            <w:r>
              <w:rPr>
                <w:rStyle w:val="105pt"/>
              </w:rPr>
              <w:t>докапитализации</w:t>
            </w:r>
            <w:proofErr w:type="spellEnd"/>
            <w:r>
              <w:rPr>
                <w:rStyle w:val="105pt"/>
              </w:rPr>
              <w:t xml:space="preserve"> региональной </w:t>
            </w:r>
            <w:proofErr w:type="spellStart"/>
            <w:r>
              <w:rPr>
                <w:rStyle w:val="105pt"/>
              </w:rPr>
              <w:t>мик</w:t>
            </w:r>
            <w:r>
              <w:rPr>
                <w:rStyle w:val="105pt"/>
              </w:rPr>
              <w:t>рофинансовой</w:t>
            </w:r>
            <w:proofErr w:type="spellEnd"/>
            <w:r>
              <w:rPr>
                <w:rStyle w:val="105pt"/>
              </w:rPr>
              <w:t xml:space="preserve"> и гарантийной организации в целях предоставления льготных </w:t>
            </w:r>
            <w:proofErr w:type="spellStart"/>
            <w:r>
              <w:rPr>
                <w:rStyle w:val="105pt"/>
              </w:rPr>
              <w:t>микрозаймов</w:t>
            </w:r>
            <w:proofErr w:type="spellEnd"/>
            <w:r>
              <w:rPr>
                <w:rStyle w:val="105pt"/>
              </w:rPr>
              <w:t xml:space="preserve"> и поручительств субъектам малого и среднего предпринимательства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Подготовлены изменения в государственную программу «</w:t>
            </w:r>
            <w:proofErr w:type="gramStart"/>
            <w:r>
              <w:rPr>
                <w:rStyle w:val="105pt"/>
              </w:rPr>
              <w:t>Экономическое</w:t>
            </w:r>
            <w:proofErr w:type="gramEnd"/>
            <w:r>
              <w:rPr>
                <w:rStyle w:val="105pt"/>
              </w:rPr>
              <w:t xml:space="preserve"> развития и инновационная экономика», </w:t>
            </w:r>
            <w:r>
              <w:rPr>
                <w:rStyle w:val="105pt"/>
              </w:rPr>
              <w:t xml:space="preserve">утверждённую Постановлением Правительства Иркутской области от 12 ноября 2018 года №828-пп (в целях </w:t>
            </w:r>
            <w:proofErr w:type="spellStart"/>
            <w:r>
              <w:rPr>
                <w:rStyle w:val="105pt"/>
              </w:rPr>
              <w:t>софинансирования</w:t>
            </w:r>
            <w:proofErr w:type="spellEnd"/>
            <w:r>
              <w:rPr>
                <w:rStyle w:val="105pt"/>
              </w:rPr>
              <w:t>).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t>2.2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Проработка вопроса с </w:t>
            </w:r>
            <w:proofErr w:type="spellStart"/>
            <w:r>
              <w:rPr>
                <w:rStyle w:val="105pt"/>
              </w:rPr>
              <w:t>ресурсоснабжающими</w:t>
            </w:r>
            <w:proofErr w:type="spellEnd"/>
            <w:r>
              <w:rPr>
                <w:rStyle w:val="105pt"/>
              </w:rPr>
              <w:t xml:space="preserve"> организациями об отсрочке платежей за</w:t>
            </w:r>
            <w:r>
              <w:rPr>
                <w:rStyle w:val="105pt"/>
              </w:rPr>
              <w:t xml:space="preserve"> пользование ресурсами предприятиями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560"/>
            </w:pPr>
            <w:r>
              <w:rPr>
                <w:rStyle w:val="105pt"/>
              </w:rPr>
              <w:t xml:space="preserve">Направлено письмо Правительства Иркутской области в адрес </w:t>
            </w:r>
            <w:proofErr w:type="spellStart"/>
            <w:r>
              <w:rPr>
                <w:rStyle w:val="105pt"/>
              </w:rPr>
              <w:t>ресурсоснабжающих</w:t>
            </w:r>
            <w:proofErr w:type="spellEnd"/>
            <w:r>
              <w:rPr>
                <w:rStyle w:val="105pt"/>
              </w:rPr>
              <w:t xml:space="preserve"> организаций</w:t>
            </w:r>
            <w:r>
              <w:rPr>
                <w:rStyle w:val="105pt"/>
              </w:rPr>
              <w:t xml:space="preserve"> Иркутской области о рассмотрении возможности введения льгот по оплате услуг жилищно-коммунальных услуг для субъектов малого и среднего предпринимательства, осуществляющих свою деятельность в сфере общественного питания, торговли, туристическом и ресторанн</w:t>
            </w:r>
            <w:r>
              <w:rPr>
                <w:rStyle w:val="105pt"/>
              </w:rPr>
              <w:t>ом бизнесе, либо рассрочки соответствующих платежей.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560"/>
            </w:pPr>
            <w:r>
              <w:rPr>
                <w:rStyle w:val="105pt"/>
              </w:rPr>
              <w:t xml:space="preserve">Проведена встреча с </w:t>
            </w:r>
            <w:proofErr w:type="spellStart"/>
            <w:r>
              <w:rPr>
                <w:rStyle w:val="105pt"/>
              </w:rPr>
              <w:t>ресурсоснабжающими</w:t>
            </w:r>
            <w:proofErr w:type="spellEnd"/>
            <w:r>
              <w:rPr>
                <w:rStyle w:val="105pt"/>
              </w:rPr>
              <w:t xml:space="preserve"> организациями Иркутской области.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Министерство жилищной политики, энергетики и транспорта Иркутской области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19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t>2.3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Временная отсрочка (или мораторий) на уплату </w:t>
            </w:r>
            <w:r>
              <w:rPr>
                <w:rStyle w:val="105pt"/>
              </w:rPr>
              <w:t>арендных платежей субъектами МСГ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- арендаторами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государственного или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муниципального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имущества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На региональном уровне прорабатывается вопрос об отмене арендных платежей для арендаторов государственного имущества на полгода.</w:t>
            </w:r>
          </w:p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Направлено письмо Правительства </w:t>
            </w:r>
            <w:r>
              <w:rPr>
                <w:rStyle w:val="105pt"/>
              </w:rPr>
              <w:t>Иркутской области в адрес мэров (глав администраций) муниципальных образований Иркутской области о разработке мер по временной отсрочке (или моратория) на уплату арендных платежей субъектами МСП - арендаторами муниципального имущества.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имущест</w:t>
            </w:r>
            <w:r>
              <w:rPr>
                <w:rStyle w:val="105pt"/>
              </w:rPr>
              <w:t>венных отношений Иркутской области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082"/>
        <w:gridCol w:w="9018"/>
        <w:gridCol w:w="2606"/>
      </w:tblGrid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27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lastRenderedPageBreak/>
              <w:t>2.4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Расширение возможностей субъектов МСП по получению льготных кредитов в случае отсутствия залогового обеспечения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Расширение возможностей субъектов МСП по получению льготных кредитов в случае отсутствия </w:t>
            </w:r>
            <w:r>
              <w:rPr>
                <w:rStyle w:val="105pt"/>
              </w:rPr>
              <w:t xml:space="preserve">залогового обеспечения при </w:t>
            </w:r>
            <w:proofErr w:type="spellStart"/>
            <w:r>
              <w:rPr>
                <w:rStyle w:val="105pt"/>
              </w:rPr>
              <w:t>докапитализации</w:t>
            </w:r>
            <w:proofErr w:type="spellEnd"/>
            <w:r>
              <w:rPr>
                <w:rStyle w:val="105pt"/>
              </w:rPr>
              <w:t xml:space="preserve"> региональной гарантийной организации за счет средств федерального бюджета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Фондом поддержки субъектов МСП «Иркутский областной гарантийный фонд» прорабатывается вопрос по снижению комиссии до минимума (0,5%) и по п</w:t>
            </w:r>
            <w:r>
              <w:rPr>
                <w:rStyle w:val="105pt"/>
              </w:rPr>
              <w:t>редоставлению рассрочки ее выплаты.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Министерство экономического развития Иркутской области, Фонд поддержки субъектов малого и среднего предпринимательства «Иркутский областной гарантийный фонд»</w:t>
            </w:r>
          </w:p>
        </w:tc>
      </w:tr>
      <w:tr w:rsidR="00232F01" w:rsidTr="00F632DC">
        <w:tblPrEx>
          <w:tblCellMar>
            <w:top w:w="0" w:type="dxa"/>
            <w:bottom w:w="0" w:type="dxa"/>
          </w:tblCellMar>
        </w:tblPrEx>
        <w:trPr>
          <w:trHeight w:hRule="exact" w:val="25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t>2.5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Подготовка обращения о переносе на 2021 год выплат но </w:t>
            </w:r>
            <w:r>
              <w:rPr>
                <w:rStyle w:val="105pt"/>
              </w:rPr>
              <w:t xml:space="preserve">кредитам, ранее </w:t>
            </w: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 xml:space="preserve"> ре доставлен н </w:t>
            </w:r>
            <w:proofErr w:type="spellStart"/>
            <w:r>
              <w:rPr>
                <w:rStyle w:val="105pt"/>
              </w:rPr>
              <w:t>ых</w:t>
            </w:r>
            <w:proofErr w:type="spellEnd"/>
            <w:r>
              <w:rPr>
                <w:rStyle w:val="105pt"/>
              </w:rPr>
              <w:t xml:space="preserve"> субъектам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предпринимательской деятельности, в индивидуальном порядке по заявлению субъекта предпринимательства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Направлены письма кредитным организациям об оказании первоочередных мер поддержки субъектам МСП в целях </w:t>
            </w:r>
            <w:r>
              <w:rPr>
                <w:rStyle w:val="105pt"/>
              </w:rPr>
              <w:t xml:space="preserve">предотвращения случаев возникновения просроченной задолженности, в том числе о предоставлении возможности реструктуризировать ранее предоставленные кредиты, о предоставлении </w:t>
            </w:r>
            <w:proofErr w:type="gramStart"/>
            <w:r>
              <w:rPr>
                <w:rStyle w:val="105pt"/>
              </w:rPr>
              <w:t>отсрочки</w:t>
            </w:r>
            <w:proofErr w:type="gramEnd"/>
            <w:r>
              <w:rPr>
                <w:rStyle w:val="105pt"/>
              </w:rPr>
              <w:t xml:space="preserve"> но погашению остатка основного долга и процентов, а также не начислять не</w:t>
            </w:r>
            <w:r>
              <w:rPr>
                <w:rStyle w:val="105pt"/>
              </w:rPr>
              <w:t>устойку (штрафы, пени) за ненадлежащее исполнение договора кредита.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области, банки, осуществляющие деятельность на территории Иркутской области</w:t>
            </w:r>
          </w:p>
        </w:tc>
      </w:tr>
      <w:tr w:rsidR="00232F01" w:rsidTr="00433D62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t>2.6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Проработка вопроса о предоставлении преференций по уплате </w:t>
            </w:r>
            <w:r>
              <w:rPr>
                <w:rStyle w:val="105pt"/>
              </w:rPr>
              <w:t>региональных налогов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 w:rsidP="007623A6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680"/>
            </w:pPr>
            <w:r>
              <w:rPr>
                <w:rStyle w:val="105pt"/>
              </w:rPr>
              <w:t>Снижение ставки по налогу на имущество организаций в 2020 году на уровне 0,5% для организаций, основным видом экономической деятельности которых является аренда и управление собственным или арендованным нежилым недвижимым имуществом.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22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105pt"/>
              </w:rPr>
              <w:t>2.7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105pt"/>
              </w:rPr>
              <w:t xml:space="preserve">Предоставление </w:t>
            </w:r>
            <w:proofErr w:type="gramStart"/>
            <w:r>
              <w:rPr>
                <w:rStyle w:val="105pt"/>
              </w:rPr>
              <w:t>льготных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микрозаймов</w:t>
            </w:r>
            <w:proofErr w:type="spellEnd"/>
            <w:r>
              <w:rPr>
                <w:rStyle w:val="105pt"/>
              </w:rPr>
              <w:t xml:space="preserve"> субъектам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МСП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 w:rsidP="007623A6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680"/>
            </w:pPr>
            <w:r>
              <w:rPr>
                <w:rStyle w:val="105pt"/>
              </w:rPr>
              <w:t xml:space="preserve">Предоставление льготных </w:t>
            </w:r>
            <w:proofErr w:type="spellStart"/>
            <w:r>
              <w:rPr>
                <w:rStyle w:val="105pt"/>
              </w:rPr>
              <w:t>микрозаймов</w:t>
            </w:r>
            <w:proofErr w:type="spellEnd"/>
            <w:r>
              <w:rPr>
                <w:rStyle w:val="105pt"/>
              </w:rPr>
              <w:t xml:space="preserve"> субъектам МСП (с предоставлением отсрочки выплаты основного долга и процентов на 1 год по действующим займам).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Сохранение процентной ставки по выдаваемым </w:t>
            </w:r>
            <w:proofErr w:type="spellStart"/>
            <w:r>
              <w:rPr>
                <w:rStyle w:val="105pt"/>
              </w:rPr>
              <w:t>микрозаймам</w:t>
            </w:r>
            <w:proofErr w:type="spellEnd"/>
            <w:r>
              <w:rPr>
                <w:rStyle w:val="105pt"/>
              </w:rPr>
              <w:t xml:space="preserve"> субъектам МСП на уровне 6 %.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Предоставлена реструктуризация займов по 5 займам. По обращениям предпринимателей принимаются индивидуальные </w:t>
            </w:r>
            <w:proofErr w:type="gramStart"/>
            <w:r>
              <w:rPr>
                <w:rStyle w:val="105pt"/>
              </w:rPr>
              <w:t>решения</w:t>
            </w:r>
            <w:proofErr w:type="gramEnd"/>
            <w:r>
              <w:rPr>
                <w:rStyle w:val="105pt"/>
              </w:rPr>
              <w:t xml:space="preserve"> но отмене или снижению пеней (в зависимости от финансо</w:t>
            </w:r>
            <w:r>
              <w:rPr>
                <w:rStyle w:val="105pt"/>
              </w:rPr>
              <w:t>вой ситуации).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Разрабатывается программа по предоставлению </w:t>
            </w:r>
            <w:proofErr w:type="spellStart"/>
            <w:r>
              <w:rPr>
                <w:rStyle w:val="105pt"/>
              </w:rPr>
              <w:t>микрозаймов</w:t>
            </w:r>
            <w:proofErr w:type="spellEnd"/>
            <w:r>
              <w:rPr>
                <w:rStyle w:val="105pt"/>
              </w:rPr>
              <w:t xml:space="preserve"> на </w:t>
            </w:r>
            <w:proofErr w:type="gramStart"/>
            <w:r>
              <w:rPr>
                <w:rStyle w:val="105pt"/>
              </w:rPr>
              <w:t>льготных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области,</w:t>
            </w:r>
          </w:p>
          <w:p w:rsidR="00232F01" w:rsidRDefault="007623A6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М</w:t>
            </w:r>
            <w:r w:rsidR="00202E54">
              <w:rPr>
                <w:rStyle w:val="105pt"/>
              </w:rPr>
              <w:t>икрокредитная</w:t>
            </w:r>
            <w:proofErr w:type="spellEnd"/>
            <w:r w:rsidR="00202E54">
              <w:rPr>
                <w:rStyle w:val="105pt"/>
              </w:rPr>
              <w:t xml:space="preserve"> компания «Фонд микрокредитования Иркутской области»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074"/>
        <w:gridCol w:w="9014"/>
        <w:gridCol w:w="2610"/>
      </w:tblGrid>
      <w:tr w:rsidR="00232F01" w:rsidTr="00433D62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 w:rsidP="00433D62">
            <w:pPr>
              <w:pStyle w:val="21"/>
              <w:framePr w:w="15329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proofErr w:type="gramStart"/>
            <w:r>
              <w:rPr>
                <w:rStyle w:val="105pt"/>
              </w:rPr>
              <w:t>условиях</w:t>
            </w:r>
            <w:proofErr w:type="gramEnd"/>
            <w:r>
              <w:rPr>
                <w:rStyle w:val="105pt"/>
              </w:rPr>
              <w:t xml:space="preserve"> (под 3% годовых) для пострадавших </w:t>
            </w:r>
            <w:r>
              <w:rPr>
                <w:rStyle w:val="105pt"/>
              </w:rPr>
              <w:t>отраслей экономики.</w:t>
            </w:r>
          </w:p>
          <w:p w:rsidR="00232F01" w:rsidRDefault="00202E54">
            <w:pPr>
              <w:pStyle w:val="21"/>
              <w:framePr w:w="15329" w:wrap="notBeside" w:vAnchor="text" w:hAnchor="text" w:xAlign="center" w:y="1"/>
              <w:shd w:val="clear" w:color="auto" w:fill="auto"/>
              <w:spacing w:before="0" w:line="277" w:lineRule="exact"/>
              <w:ind w:firstLine="380"/>
            </w:pPr>
            <w:r>
              <w:rPr>
                <w:rStyle w:val="105pt"/>
              </w:rPr>
              <w:t>Подготовлено обращение в саморегулирующую организацию по увеличению срока кредита до 5 лет.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2F01" w:rsidRDefault="00232F01">
            <w:pPr>
              <w:pStyle w:val="21"/>
              <w:framePr w:w="15329" w:wrap="notBeside" w:vAnchor="text" w:hAnchor="text" w:xAlign="center" w:y="1"/>
              <w:shd w:val="clear" w:color="auto" w:fill="auto"/>
              <w:spacing w:before="0" w:line="210" w:lineRule="exact"/>
              <w:ind w:left="760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082"/>
        <w:gridCol w:w="9011"/>
        <w:gridCol w:w="2603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2" w:wrap="notBeside" w:vAnchor="text" w:hAnchor="text" w:xAlign="center" w:y="1"/>
              <w:shd w:val="clear" w:color="auto" w:fill="auto"/>
              <w:spacing w:before="0" w:line="210" w:lineRule="exact"/>
              <w:ind w:left="4800"/>
              <w:jc w:val="left"/>
            </w:pPr>
            <w:r>
              <w:rPr>
                <w:rStyle w:val="105pt0"/>
              </w:rPr>
              <w:lastRenderedPageBreak/>
              <w:t>5. Мероприятия, реализованные на федеральном уровне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Утвержден перечень отраслей экономики, наиболее пострадавших в условиях ухудшения ситуации в связи с распространением </w:t>
            </w:r>
            <w:r>
              <w:rPr>
                <w:rStyle w:val="105pt"/>
              </w:rPr>
              <w:t xml:space="preserve">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инфекции, для оказания первоочередной адресной поддержки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7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авиаперевозки, аэропортовая деятельность, автоперевозки;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9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культура, организация досуга и развлечений;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физкультурно-оздоровительная деятельность и спорт;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8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деятельность туристических</w:t>
            </w:r>
            <w:r>
              <w:rPr>
                <w:rStyle w:val="105pt"/>
              </w:rPr>
              <w:t xml:space="preserve"> агентств и других организаций в сфере туризма;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гостиничный бизнес;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8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общественное питание;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организации дополнительного образования и негосударственные образовательные учреждения;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8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деятельность по организации конференций и выставок.</w:t>
            </w:r>
          </w:p>
          <w:p w:rsidR="00232F01" w:rsidRDefault="00202E54">
            <w:pPr>
              <w:pStyle w:val="21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8"/>
              </w:tabs>
              <w:spacing w:before="0" w:line="274" w:lineRule="exact"/>
              <w:ind w:firstLine="400"/>
            </w:pPr>
            <w:proofErr w:type="gramStart"/>
            <w:r>
              <w:rPr>
                <w:rStyle w:val="105pt"/>
              </w:rPr>
              <w:t xml:space="preserve">деятельность по </w:t>
            </w:r>
            <w:r>
              <w:rPr>
                <w:rStyle w:val="105pt"/>
              </w:rPr>
              <w:t>предоставлению бытовых услуг населению (ремонт, стирка,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2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Правительственная комиссия по повышению устойчивости развития российской экономики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78"/>
        <w:gridCol w:w="9018"/>
        <w:gridCol w:w="2606"/>
      </w:tblGrid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химчистка, услуги парикмахерских и салонов красоты).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7" w:lineRule="exact"/>
              <w:ind w:firstLine="360"/>
            </w:pPr>
            <w:r>
              <w:rPr>
                <w:rStyle w:val="105pt"/>
              </w:rPr>
              <w:t>Постановление Правительства Российской Федерации от 3 апреля</w:t>
            </w:r>
            <w:r>
              <w:rPr>
                <w:rStyle w:val="105pt"/>
              </w:rPr>
              <w:t xml:space="preserve">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45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 w:rsidP="007623A6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Снижение административной на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 xml:space="preserve">узки (приостановление </w:t>
            </w:r>
            <w:r>
              <w:rPr>
                <w:rStyle w:val="105pt"/>
              </w:rPr>
              <w:t>проверок)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 w:firstLine="360"/>
              <w:jc w:val="left"/>
            </w:pPr>
            <w:r>
              <w:rPr>
                <w:rStyle w:val="105pt"/>
              </w:rPr>
              <w:t>Для всех налогоплательщиков приостанавливается до 31 мая включительно: вынесение решений о проведении выездных и повторных выездных налоговых проверок, а также проверок полноты исчисления и уплаты налогов по сделкам между взаимозависимыми лицами;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проведение уже назначенных выездных и повторных выездных налоговых проверок, проверок полноты исчисления и уплаты налогов по сделкам между взаимозависимыми лицами;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инициирование и проведение проверок соблюдения валютного законодательства. Исключением явля</w:t>
            </w:r>
            <w:r>
              <w:rPr>
                <w:rStyle w:val="105pt"/>
              </w:rPr>
              <w:t>ются случаи, когда по уже начатым проверкам выявлены нарушения со сроком давности привлечения к административной ответственности до 01.06.2020. Только в таких случаях допускается проведение проверок и осуществление административного производства;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составлен</w:t>
            </w:r>
            <w:r>
              <w:rPr>
                <w:rStyle w:val="105pt"/>
              </w:rPr>
              <w:t>ие и вручение актов и решений налоговых органов в рамках выездных (повторных выездных) налоговых проверок;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представление и рассмотрение возражений на акты налоговых проверок.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Также действует мораторий на применение налоговых санкций за непредставление доку</w:t>
            </w:r>
            <w:r>
              <w:rPr>
                <w:rStyle w:val="105pt"/>
              </w:rPr>
              <w:t>ментов и сведений по статье 126 НК РФ, срок представления которых приходится на период с 1 марта 2020 года по 31 мая 2020 года включительно.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Горячая линия ФНС 8 (800) 222-22-22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России,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Генеральная прокуратура Российской Федерации, </w:t>
            </w:r>
            <w:proofErr w:type="spellStart"/>
            <w:r>
              <w:rPr>
                <w:rStyle w:val="105pt"/>
              </w:rPr>
              <w:t>Минпромторг</w:t>
            </w:r>
            <w:proofErr w:type="spellEnd"/>
            <w:r>
              <w:rPr>
                <w:rStyle w:val="105pt"/>
              </w:rPr>
              <w:t xml:space="preserve"> России, Минфин России,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ФНС России,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МЧС России, </w:t>
            </w:r>
            <w:proofErr w:type="spellStart"/>
            <w:r>
              <w:rPr>
                <w:rStyle w:val="105pt"/>
              </w:rPr>
              <w:t>Роспотребнадзор</w:t>
            </w:r>
            <w:proofErr w:type="spellEnd"/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63" w:lineRule="exact"/>
              <w:ind w:left="120"/>
              <w:jc w:val="left"/>
            </w:pPr>
            <w:r>
              <w:rPr>
                <w:rStyle w:val="105pt"/>
              </w:rPr>
              <w:t>Перенос срока предоставления отчётности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До 15 мая 2020 года продлевается срок представления: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>налоговых деклараций по НДС за 1 квартал 2020 года;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 xml:space="preserve">расчетов по страховым взносам </w:t>
            </w:r>
            <w:r>
              <w:rPr>
                <w:rStyle w:val="105pt"/>
              </w:rPr>
              <w:t>за 1 квартал 2020 года.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Продлевается на три месяца срок представления:</w:t>
            </w:r>
          </w:p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-всех налоговых деклараций и расчетов по авансовым платежам (кроме НДС и расчетов по страховым взносам), расчетов сумм НДФЛ (форма 6-НДФЛ), налоговых расчетов о суммах выплаченных иност</w:t>
            </w:r>
            <w:r>
              <w:rPr>
                <w:rStyle w:val="105pt"/>
              </w:rPr>
              <w:t xml:space="preserve">ранным организациям доходов и удержанных налогов, бухгалтерской (финансовой) отчетности. Это касается отчетности </w:t>
            </w:r>
            <w:proofErr w:type="gramStart"/>
            <w:r>
              <w:rPr>
                <w:rStyle w:val="105pt"/>
              </w:rPr>
              <w:t>со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3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ФНС России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074"/>
        <w:gridCol w:w="9022"/>
        <w:gridCol w:w="2606"/>
      </w:tblGrid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сроком сдачи с марта по май 2020 года;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-финансовой информации организациями финансового рынка (ОФР) о клиента</w:t>
            </w:r>
            <w:proofErr w:type="gramStart"/>
            <w:r>
              <w:rPr>
                <w:rStyle w:val="105pt"/>
              </w:rPr>
              <w:t>х-</w:t>
            </w:r>
            <w:proofErr w:type="gramEnd"/>
            <w:r>
              <w:rPr>
                <w:rStyle w:val="105pt"/>
              </w:rPr>
              <w:t xml:space="preserve"> иностранных </w:t>
            </w:r>
            <w:r>
              <w:rPr>
                <w:rStyle w:val="105pt"/>
              </w:rPr>
              <w:t>налогоплательщиках за 2019 отчетный год и предыдущие отчетные годы;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-заявлений о проведении налогового мониторинга за 2021 год.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В случае получения в срок с 1 марта до 31 мая включительно от налогового органа требования о представлении документов или информ</w:t>
            </w:r>
            <w:r>
              <w:rPr>
                <w:rStyle w:val="105pt"/>
              </w:rPr>
              <w:t>ации, срок представления продлевается: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-на 10 рабочих дней по требованиям по НДС;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-на 20 рабочих дней по остальным требованиям.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Приостановление мер взыскания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 xml:space="preserve">До 1 мая 2020 года приостанавливается применение мер взыскания в отношении субъектов МСП, </w:t>
            </w:r>
            <w:r>
              <w:rPr>
                <w:rStyle w:val="105pt"/>
              </w:rPr>
              <w:t>сведения о которых внесены в единый реестр субъектов малого и среднего предпринимательства.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ФПС России</w:t>
            </w: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226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Урегулирование и отсрочка банкротства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 xml:space="preserve">Во исполнение поручения Правительства Российской Федерации ФПС России с 16 марта полностью приостановила </w:t>
            </w:r>
            <w:r>
              <w:rPr>
                <w:rStyle w:val="105pt"/>
              </w:rPr>
              <w:t>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банкротство.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 xml:space="preserve">Принято решение </w:t>
            </w:r>
            <w:proofErr w:type="gramStart"/>
            <w:r>
              <w:rPr>
                <w:rStyle w:val="105pt"/>
              </w:rPr>
              <w:t>о введении моратория на возбуждение дел о банкротстве по заявлению кредиторов в</w:t>
            </w:r>
            <w:r>
              <w:rPr>
                <w:rStyle w:val="105pt"/>
              </w:rPr>
              <w:t xml:space="preserve"> отношении</w:t>
            </w:r>
            <w:proofErr w:type="gramEnd"/>
            <w:r>
              <w:rPr>
                <w:rStyle w:val="105pt"/>
              </w:rPr>
              <w:t xml:space="preserve"> отдельных должников (Постановление Правительства Российской Федерации от 3 апреля 2020 года №428 «О введении моратория на возбуждение дел о банкротстве по заявлению кредиторов в отношении отдельных должников»).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ФПС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 xml:space="preserve">Перенос сроков </w:t>
            </w:r>
            <w:r>
              <w:rPr>
                <w:rStyle w:val="105pt"/>
              </w:rPr>
              <w:t>уплаты налогов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74" w:lineRule="exact"/>
              <w:ind w:firstLine="360"/>
            </w:pPr>
            <w:r>
              <w:rPr>
                <w:rStyle w:val="105pt"/>
              </w:rPr>
              <w:t>Для организаций и ИП, ведущих деятельность в наиболее пострадавших отраслях по перечню Правительства, включенных по состоянию на 01.03.2020 в реестр МСП, продлевается срок уплаты: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94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>на 6 месяцев: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08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>налога на прибыль, УСП, ЕСХН за 2019 год;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>налогов (авансовых платежей по налогу) за март и 1 квартал 2020 года. Исключениями являются НДС, НМД, НДФЛ, уплачиваемого через налогового агента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3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>на 4 месяца:</w:t>
            </w:r>
          </w:p>
          <w:p w:rsidR="00232F01" w:rsidRDefault="00202E54">
            <w:pPr>
              <w:pStyle w:val="21"/>
              <w:framePr w:w="153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5"/>
              </w:tabs>
              <w:spacing w:before="0" w:line="274" w:lineRule="exact"/>
              <w:ind w:firstLine="360"/>
            </w:pPr>
            <w:r>
              <w:rPr>
                <w:rStyle w:val="105pt"/>
              </w:rPr>
              <w:t xml:space="preserve">налогов (авансовых платежей по налогу) за апрель-июнь, полугодие (2 квартал) 2020 года. </w:t>
            </w:r>
            <w:r>
              <w:rPr>
                <w:rStyle w:val="105pt"/>
              </w:rPr>
              <w:t xml:space="preserve">Исключениями являются НДС и НДФЛ, уплачиваемый </w:t>
            </w:r>
            <w:proofErr w:type="gramStart"/>
            <w:r>
              <w:rPr>
                <w:rStyle w:val="105pt"/>
              </w:rPr>
              <w:t>через</w:t>
            </w:r>
            <w:proofErr w:type="gramEnd"/>
            <w:r>
              <w:rPr>
                <w:rStyle w:val="105pt"/>
              </w:rPr>
              <w:t xml:space="preserve"> налогового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4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ФПС России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85"/>
        <w:gridCol w:w="8975"/>
        <w:gridCol w:w="2596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30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агента.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-налога по патентной системе налогообложения, срок уплаты которого приходится па 2 квартал 2020 года;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3) на 3 месяца: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before="0" w:line="274" w:lineRule="exact"/>
              <w:ind w:left="480"/>
              <w:jc w:val="left"/>
            </w:pPr>
            <w:r>
              <w:rPr>
                <w:rStyle w:val="105pt"/>
              </w:rPr>
              <w:t xml:space="preserve">сроки уплаты НДФЛ за 2019 год в соответствии с п.6 </w:t>
            </w:r>
            <w:r>
              <w:rPr>
                <w:rStyle w:val="105pt"/>
              </w:rPr>
              <w:t xml:space="preserve">ст.227 Кодекса (для ИП) Сроки уплаты авансовых платежей по транспортному налогу, налогу </w:t>
            </w:r>
            <w:proofErr w:type="gramStart"/>
            <w:r>
              <w:rPr>
                <w:rStyle w:val="105pt"/>
              </w:rPr>
              <w:t>на</w:t>
            </w:r>
            <w:proofErr w:type="gramEnd"/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имущество организаций и земельному налогу (в регионах, в которых установлены авансовые платежи) продлеваются: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4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за первый квартал 2020 года-до 30 октября 2020 года;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17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за</w:t>
            </w:r>
            <w:r>
              <w:rPr>
                <w:rStyle w:val="105pt"/>
              </w:rPr>
              <w:t xml:space="preserve"> второй квартал 2020 года - до 30 декабря 2020 года.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Перенос сроков уплаты страховых взносов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Для </w:t>
            </w:r>
            <w:proofErr w:type="spellStart"/>
            <w:r>
              <w:rPr>
                <w:rStyle w:val="105pt"/>
              </w:rPr>
              <w:t>микропредприятий</w:t>
            </w:r>
            <w:proofErr w:type="spellEnd"/>
            <w:r>
              <w:rPr>
                <w:rStyle w:val="105pt"/>
              </w:rPr>
              <w:t>,</w:t>
            </w:r>
            <w:r>
              <w:rPr>
                <w:rStyle w:val="105pt"/>
              </w:rPr>
              <w:t xml:space="preserve"> ведущих деятельность в наиболее пострадавших отраслях по перечню Правительства, включенных по состоянию на 01.03.2020 в реестр МСП, </w:t>
            </w:r>
            <w:r>
              <w:rPr>
                <w:rStyle w:val="105pt"/>
              </w:rPr>
              <w:t>продлевается срок уплаты страховых взносов: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4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на 6 месяцев: за март-май 2020 года;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44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на 4 месяца: за июнь и июль 2020 года и страховых взносов, исчисленных с суммы дохода ИП, превышающей 300 000 рублей, подлежащих уплате не позднее 1 июля 2020 года.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9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Снижение страховых взносов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Для всех организаций и ИП, внесенных в реестр субъектов МСП, совокупный объем страховых взносов снижается с 30% до 15%. Ставка взносов в ПФР составит 10%, в ФОМС — 5%. Взносы в ФСС (по нетрудоспособности и материнству) не уплачив</w:t>
            </w:r>
            <w:r>
              <w:rPr>
                <w:rStyle w:val="105pt"/>
              </w:rPr>
              <w:t>аются.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Срок уплаты страховых взносов с зарплат сотрудников за март-май 2020 года перенесут на шесть месяцев, за июнь-июль</w:t>
            </w:r>
            <w:proofErr w:type="gramStart"/>
            <w:r>
              <w:rPr>
                <w:rStyle w:val="105pt"/>
              </w:rPr>
              <w:t xml:space="preserve"> -- </w:t>
            </w:r>
            <w:proofErr w:type="gramEnd"/>
            <w:r>
              <w:rPr>
                <w:rStyle w:val="105pt"/>
              </w:rPr>
              <w:t>на четыре, то есть крайний срок уплаты по ним придется на ноябрь. Индивидуальным предпринимателям, уплачивающим взносы в размере 1%</w:t>
            </w:r>
            <w:r>
              <w:rPr>
                <w:rStyle w:val="105pt"/>
              </w:rPr>
              <w:t xml:space="preserve"> с дохода свыше 300 000 рублей, также перенесут срок их перечисления с июля на ноябрь.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Минфин России,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России,</w:t>
            </w:r>
          </w:p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ФПС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Перенос сроков предоставления декларации по налогу на имущество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В связи с Указом Президента Российской Федерации</w:t>
            </w:r>
            <w:r>
              <w:rPr>
                <w:rStyle w:val="105pt"/>
              </w:rPr>
              <w:t xml:space="preserve"> от 25.03.2020 г. №206 о нерабочих днях с 30 марта по 3 апреля 2020 года, срок представления декларации по налогу на имущество организаций за 2019 год продлен до 6 апреля. Государственная Дума наделила Правительство Российской Федерации полномочиями по доп</w:t>
            </w:r>
            <w:r>
              <w:rPr>
                <w:rStyle w:val="105pt"/>
              </w:rPr>
              <w:t>олнительному продлению этого срока.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9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ФПС России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082"/>
        <w:gridCol w:w="9018"/>
        <w:gridCol w:w="2606"/>
      </w:tblGrid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2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05pt"/>
              </w:rPr>
              <w:lastRenderedPageBreak/>
              <w:t>5.10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Временная отсрочка (или мораторий) на уплату арендных платежей субъектами МС</w:t>
            </w:r>
            <w:proofErr w:type="gramStart"/>
            <w:r>
              <w:rPr>
                <w:rStyle w:val="105pt"/>
              </w:rPr>
              <w:t>П-</w:t>
            </w:r>
            <w:proofErr w:type="gramEnd"/>
            <w:r>
              <w:rPr>
                <w:rStyle w:val="105pt"/>
              </w:rPr>
              <w:t xml:space="preserve"> арендаторами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государственного или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муниципального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имущества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Подготовлено распоряжение Правительства Российской Федерации, </w:t>
            </w:r>
            <w:r>
              <w:rPr>
                <w:rStyle w:val="105pt"/>
              </w:rPr>
              <w:t>устанавливающее возможность временной отсрочки арендных платежей для субъектов малого и среднего предпринимательства по договорам аренды федерального имущества (распоряжение ПРФ от 19 марта 2020 года № 670-р). Арендодатели обязаны будут заключать в течение</w:t>
            </w:r>
            <w:r>
              <w:rPr>
                <w:rStyle w:val="105pt"/>
              </w:rPr>
              <w:t xml:space="preserve"> 30 дней со дня обращения арендатора дополнительное соглашение к договору, предусматривающее отсрочку внесения арендной платы за 2020 год. Стороны таких договоров смогут по соглашению в любое время в течение 2020 года изменять размер арендной платы, в том </w:t>
            </w:r>
            <w:r>
              <w:rPr>
                <w:rStyle w:val="105pt"/>
              </w:rPr>
              <w:t>числе арендатор вправе требовать уменьшения арендной платы за 2020 год в связи с невозможностью использовать имущество из-за упомянутого решения региональных властей.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7" w:lineRule="exact"/>
              <w:ind w:left="14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7" w:lineRule="exact"/>
              <w:ind w:left="140"/>
              <w:jc w:val="left"/>
            </w:pPr>
            <w:r>
              <w:rPr>
                <w:rStyle w:val="105pt"/>
              </w:rPr>
              <w:t>России,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7" w:lineRule="exact"/>
              <w:ind w:left="140"/>
              <w:jc w:val="left"/>
            </w:pPr>
            <w:proofErr w:type="spellStart"/>
            <w:r>
              <w:rPr>
                <w:rStyle w:val="105pt"/>
              </w:rPr>
              <w:t>Росимущество</w:t>
            </w:r>
            <w:proofErr w:type="spellEnd"/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39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05pt"/>
              </w:rPr>
              <w:t>5.11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Предоставление льготных кредитов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Расширение </w:t>
            </w:r>
            <w:r>
              <w:rPr>
                <w:rStyle w:val="105pt"/>
              </w:rPr>
              <w:t>про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>аммы субсидирования доступа субъектов МСП к заемным средствам в рамках про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>аммы льготного кредитования путем либерализации ряда требований к заемщику и расширения возможности реструктуризации ранее выданных кредитов.</w:t>
            </w:r>
          </w:p>
          <w:p w:rsidR="00232F01" w:rsidRDefault="00202E54" w:rsidP="007623A6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Установлен порядок предоставления с</w:t>
            </w:r>
            <w:r>
              <w:rPr>
                <w:rStyle w:val="105pt"/>
              </w:rPr>
              <w:t xml:space="preserve">убсидий регионам па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инфекции. Государственная про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>амма «Экономическое развитие и инновационна</w:t>
            </w:r>
            <w:r>
              <w:rPr>
                <w:rStyle w:val="105pt"/>
              </w:rPr>
              <w:t xml:space="preserve">я экономика» дополнена Правилами </w:t>
            </w:r>
            <w:proofErr w:type="gramStart"/>
            <w:r>
              <w:rPr>
                <w:rStyle w:val="105pt"/>
              </w:rPr>
              <w:t>предоставления</w:t>
            </w:r>
            <w:proofErr w:type="gramEnd"/>
            <w:r>
              <w:rPr>
                <w:rStyle w:val="105pt"/>
              </w:rPr>
              <w:t xml:space="preserve"> и распределения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</w:t>
            </w:r>
            <w:r>
              <w:rPr>
                <w:rStyle w:val="105pt"/>
              </w:rPr>
              <w:t xml:space="preserve">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инфекции. Господдержка направлена, в частности, на расширение возможностей субъектов МСП по получению льготных кредитов в случае отсутствия залогового обеспечения, охват </w:t>
            </w:r>
            <w:proofErr w:type="gramStart"/>
            <w:r>
              <w:rPr>
                <w:rStyle w:val="105pt"/>
              </w:rPr>
              <w:t>льготными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микрозаймами</w:t>
            </w:r>
            <w:proofErr w:type="spellEnd"/>
            <w:r>
              <w:rPr>
                <w:rStyle w:val="105pt"/>
              </w:rPr>
              <w:t xml:space="preserve"> субъектов МСП (П</w:t>
            </w:r>
            <w:r>
              <w:rPr>
                <w:rStyle w:val="105pt"/>
              </w:rPr>
              <w:t>остановление Правительства Российской Федерации от 31 марта 2020 года №378).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 w:rsidP="007623A6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7" w:lineRule="exact"/>
              <w:ind w:left="140"/>
              <w:jc w:val="left"/>
            </w:pPr>
            <w:r>
              <w:rPr>
                <w:rStyle w:val="105pt"/>
              </w:rPr>
              <w:t>М</w:t>
            </w:r>
            <w:r>
              <w:rPr>
                <w:rStyle w:val="105pt"/>
              </w:rPr>
              <w:t>инэкономразвития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05pt"/>
              </w:rPr>
              <w:t>5.12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Предоставление кредитным организациям возможности временного не</w:t>
            </w:r>
            <w:r w:rsidR="007623A6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ухудшения оценки качества обслуживания долга вне зависимости от оценки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Центробанком </w:t>
            </w:r>
            <w:r>
              <w:rPr>
                <w:rStyle w:val="105pt"/>
              </w:rPr>
              <w:t>расширена про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>амма рефинансирования, которая поможет компаниям сохранить доступ к банковскому кредитованию и избежать неплатежеспособности в условиях сокращения доходов. В рамках данной про</w:t>
            </w:r>
            <w:r w:rsidR="007623A6">
              <w:rPr>
                <w:rStyle w:val="105pt"/>
              </w:rPr>
              <w:t>гр</w:t>
            </w:r>
            <w:r>
              <w:rPr>
                <w:rStyle w:val="105pt"/>
              </w:rPr>
              <w:t>аммы сняты все отраслевые ограничения для субъектов предпринимател</w:t>
            </w:r>
            <w:r>
              <w:rPr>
                <w:rStyle w:val="105pt"/>
              </w:rPr>
              <w:t>ьства, конечная ставка для заемщика не превышает 8,5% годовых.</w:t>
            </w:r>
          </w:p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Центробанком даны рекомендации кредитным организациям, </w:t>
            </w:r>
            <w:proofErr w:type="spellStart"/>
            <w:r>
              <w:rPr>
                <w:rStyle w:val="105pt"/>
              </w:rPr>
              <w:t>микрофинансовым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54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Банк России</w:t>
            </w:r>
          </w:p>
        </w:tc>
      </w:tr>
    </w:tbl>
    <w:p w:rsidR="00232F01" w:rsidRDefault="00232F01">
      <w:pPr>
        <w:rPr>
          <w:sz w:val="2"/>
          <w:szCs w:val="2"/>
        </w:rPr>
        <w:sectPr w:rsidR="00232F01">
          <w:headerReference w:type="default" r:id="rId8"/>
          <w:type w:val="continuous"/>
          <w:pgSz w:w="16838" w:h="11909" w:orient="landscape"/>
          <w:pgMar w:top="1243" w:right="375" w:bottom="843" w:left="1102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89"/>
        <w:gridCol w:w="8986"/>
        <w:gridCol w:w="2588"/>
      </w:tblGrid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финансового положения заемщика - субъекта МСП по ссудам, реструктурированным в связ</w:t>
            </w:r>
            <w:r w:rsidR="007623A6">
              <w:rPr>
                <w:rStyle w:val="105pt"/>
              </w:rPr>
              <w:t xml:space="preserve">и с распространением новой </w:t>
            </w:r>
            <w:proofErr w:type="spellStart"/>
            <w:r w:rsidR="007623A6">
              <w:rPr>
                <w:rStyle w:val="105pt"/>
              </w:rPr>
              <w:t>корон</w:t>
            </w:r>
            <w:r>
              <w:rPr>
                <w:rStyle w:val="105pt"/>
              </w:rPr>
              <w:t>авирусной</w:t>
            </w:r>
            <w:proofErr w:type="spellEnd"/>
            <w:r>
              <w:rPr>
                <w:rStyle w:val="105pt"/>
              </w:rPr>
              <w:t xml:space="preserve"> инфекции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105pt"/>
              </w:rPr>
              <w:t>организациям, кредитным потребительским кооперативам до 30 сентября 2020 года включительн</w:t>
            </w:r>
            <w:r>
              <w:rPr>
                <w:rStyle w:val="105pt"/>
              </w:rPr>
              <w:t xml:space="preserve">о в качестве первоочередной меры, направленной на предотвращение случаев возникновения у субъектов МСП просроченной задолженности по договорам кредита (займа) или на ее урегулирование, рассматривать реструктуризацию предоставленных им кредитов (займов), в </w:t>
            </w:r>
            <w:r>
              <w:rPr>
                <w:rStyle w:val="105pt"/>
              </w:rPr>
              <w:t>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МСП.</w:t>
            </w:r>
            <w:proofErr w:type="gramEnd"/>
            <w:r>
              <w:rPr>
                <w:rStyle w:val="105pt"/>
              </w:rPr>
              <w:t xml:space="preserve"> Рекомендовано не начислять заемщику неустойку (штраф, пени) за ненадлежащее исполнение договора креди</w:t>
            </w:r>
            <w:r>
              <w:rPr>
                <w:rStyle w:val="105pt"/>
              </w:rPr>
              <w:t>та (займа).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Субсидирование кредитным организациям части процентов по кредитам субъектов МСП при условии переноса срока уплаты процентов без начисления штрафных санкций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after="180" w:line="210" w:lineRule="exact"/>
            </w:pPr>
            <w:r>
              <w:rPr>
                <w:rStyle w:val="105pt"/>
              </w:rPr>
              <w:t xml:space="preserve">Субсидирование (до ставки по договору, но не более ключевой) </w:t>
            </w:r>
            <w:proofErr w:type="gramStart"/>
            <w:r>
              <w:rPr>
                <w:rStyle w:val="105pt"/>
              </w:rPr>
              <w:t>кредитным</w:t>
            </w:r>
            <w:proofErr w:type="gramEnd"/>
          </w:p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180" w:line="277" w:lineRule="exact"/>
              <w:ind w:left="120"/>
              <w:jc w:val="left"/>
            </w:pPr>
            <w:r>
              <w:rPr>
                <w:rStyle w:val="105pt"/>
              </w:rPr>
              <w:t>организациям части процентов по кредитам субъектов МСГ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 xml:space="preserve"> при условии переноса срока уплаты процентов без начисления штрафных санкци</w:t>
            </w:r>
            <w:r w:rsidR="007623A6">
              <w:rPr>
                <w:rStyle w:val="105pt"/>
              </w:rPr>
              <w:t>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России,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22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81" w:lineRule="exact"/>
            </w:pPr>
            <w:r>
              <w:rPr>
                <w:rStyle w:val="105pt"/>
              </w:rPr>
              <w:t>Беспроцентные кредиты на выплату зарплаты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Предоставляются беспроцентные кредиты</w:t>
            </w:r>
            <w:r>
              <w:rPr>
                <w:rStyle w:val="105pt"/>
              </w:rPr>
              <w:t xml:space="preserve"> на выплату зарплаты в наиболее пострадавших секторах малого и среднего бизнеса, в частности: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55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действует программа кредитования на выплату заработной платы ПАО Сбербанк. Кредит предоставляется до 1 октября 2020 года на сумму исходя из численности сотруднико</w:t>
            </w:r>
            <w:r>
              <w:rPr>
                <w:rStyle w:val="105pt"/>
              </w:rPr>
              <w:t>в предприятия, умноженной на МРОТ и количество месяцев кредитования (6 месяцев);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6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разработан новый кредитный продукт на неотложные нужды МСП Банка. Кредит </w:t>
            </w:r>
            <w:proofErr w:type="gramStart"/>
            <w:r>
              <w:rPr>
                <w:rStyle w:val="105pt"/>
              </w:rPr>
              <w:t>предоставляется</w:t>
            </w:r>
            <w:proofErr w:type="gramEnd"/>
            <w:r>
              <w:rPr>
                <w:rStyle w:val="105pt"/>
              </w:rPr>
              <w:t xml:space="preserve"> в том числе на выплату заработной платы на 6 месяцев из расчета МРОТ и количества сотр</w:t>
            </w:r>
            <w:r>
              <w:rPr>
                <w:rStyle w:val="105pt"/>
              </w:rPr>
              <w:t>удников, состоящих в штате.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Банки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5.15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Предоставление отсрочки по арендным платежам за коммерческую недвижимость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 xml:space="preserve">Принят Федеральный закон от 1 апреля 2020 </w:t>
            </w:r>
            <w:proofErr w:type="gramStart"/>
            <w:r>
              <w:rPr>
                <w:rStyle w:val="105pt"/>
              </w:rPr>
              <w:t>года</w:t>
            </w:r>
            <w:proofErr w:type="gramEnd"/>
            <w:r>
              <w:rPr>
                <w:rStyle w:val="105pt"/>
              </w:rPr>
              <w:t xml:space="preserve"> № 98-ФЗ </w:t>
            </w:r>
            <w:proofErr w:type="gramStart"/>
            <w:r>
              <w:rPr>
                <w:rStyle w:val="105pt"/>
              </w:rPr>
              <w:t>который</w:t>
            </w:r>
            <w:proofErr w:type="gramEnd"/>
            <w:r>
              <w:rPr>
                <w:rStyle w:val="105pt"/>
              </w:rPr>
              <w:t xml:space="preserve"> обязывает арендодателей предоставлять арендаторам отсрочку по арендным </w:t>
            </w:r>
            <w:r>
              <w:rPr>
                <w:rStyle w:val="105pt"/>
              </w:rPr>
              <w:t>платежам.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74" w:lineRule="exact"/>
              <w:ind w:firstLine="380"/>
            </w:pPr>
            <w:r>
              <w:rPr>
                <w:rStyle w:val="105pt"/>
              </w:rPr>
              <w:t>Общие правила предоставления отсрочки: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54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Отсрочка может быть предоставлена в отношении договоров аренды, которые были заключены до того, как органы власти приняли решение о введении режима повышенной готовности или чрезвычайно ситуации на территори</w:t>
            </w:r>
            <w:r>
              <w:rPr>
                <w:rStyle w:val="105pt"/>
              </w:rPr>
              <w:t>и субъекта РФ.</w:t>
            </w:r>
          </w:p>
          <w:p w:rsidR="00232F01" w:rsidRDefault="00202E54">
            <w:pPr>
              <w:pStyle w:val="21"/>
              <w:framePr w:w="153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64"/>
              </w:tabs>
              <w:spacing w:before="0" w:line="274" w:lineRule="exact"/>
              <w:ind w:firstLine="380"/>
            </w:pPr>
            <w:r>
              <w:rPr>
                <w:rStyle w:val="105pt"/>
              </w:rPr>
              <w:t>Действие постановления будет распространяться на договоры аренды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07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Росимущество</w:t>
            </w:r>
            <w:proofErr w:type="spellEnd"/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089"/>
        <w:gridCol w:w="8978"/>
        <w:gridCol w:w="2596"/>
      </w:tblGrid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помещений, расположенные в административно-деловых центрах и торговых центрах (комплексах), заключенным на срок более 1 года.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firstLine="400"/>
            </w:pPr>
            <w:r>
              <w:rPr>
                <w:rStyle w:val="105pt"/>
              </w:rPr>
              <w:t xml:space="preserve">- Действие постановления будет </w:t>
            </w:r>
            <w:r>
              <w:rPr>
                <w:rStyle w:val="105pt"/>
              </w:rPr>
              <w:t xml:space="preserve">распространяться на бизнес, который работает в отраслях, наиболее пострадавших от действия </w:t>
            </w:r>
            <w:proofErr w:type="spellStart"/>
            <w:r>
              <w:rPr>
                <w:rStyle w:val="105pt"/>
              </w:rPr>
              <w:t>коронавируса</w:t>
            </w:r>
            <w:proofErr w:type="spellEnd"/>
            <w:r>
              <w:rPr>
                <w:rStyle w:val="105pt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5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4920"/>
              <w:jc w:val="left"/>
            </w:pPr>
            <w:r>
              <w:rPr>
                <w:rStyle w:val="105pt0"/>
              </w:rPr>
              <w:t>6. Мероприятия, планируемые на федеральном уровне</w:t>
            </w: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05pt"/>
              </w:rPr>
              <w:t xml:space="preserve">Увеличение капитализации </w:t>
            </w:r>
            <w:proofErr w:type="gramStart"/>
            <w:r>
              <w:rPr>
                <w:rStyle w:val="105pt"/>
              </w:rPr>
              <w:t>региональных</w:t>
            </w:r>
            <w:proofErr w:type="gramEnd"/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105pt"/>
              </w:rPr>
              <w:t>микрокредитных</w:t>
            </w:r>
            <w:proofErr w:type="spellEnd"/>
            <w:r>
              <w:rPr>
                <w:rStyle w:val="105pt"/>
              </w:rPr>
              <w:t xml:space="preserve"> и гарантийных организаций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  <w:ind w:firstLine="400"/>
            </w:pPr>
            <w:r>
              <w:rPr>
                <w:rStyle w:val="105pt"/>
              </w:rPr>
              <w:t xml:space="preserve">Увеличение </w:t>
            </w:r>
            <w:r>
              <w:rPr>
                <w:rStyle w:val="105pt"/>
              </w:rPr>
              <w:t xml:space="preserve">капитализации региональных </w:t>
            </w:r>
            <w:proofErr w:type="spellStart"/>
            <w:r>
              <w:rPr>
                <w:rStyle w:val="105pt"/>
              </w:rPr>
              <w:t>микрофинансовых</w:t>
            </w:r>
            <w:proofErr w:type="spellEnd"/>
            <w:r>
              <w:rPr>
                <w:rStyle w:val="105pt"/>
              </w:rPr>
              <w:t xml:space="preserve"> организаций в целях охвата </w:t>
            </w:r>
            <w:proofErr w:type="gramStart"/>
            <w:r>
              <w:rPr>
                <w:rStyle w:val="105pt"/>
              </w:rPr>
              <w:t>льготными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микрозаймами</w:t>
            </w:r>
            <w:proofErr w:type="spellEnd"/>
            <w:r>
              <w:rPr>
                <w:rStyle w:val="105pt"/>
              </w:rPr>
              <w:t xml:space="preserve"> субъектов МСП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  <w:ind w:firstLine="400"/>
            </w:pPr>
            <w:r>
              <w:rPr>
                <w:rStyle w:val="105pt"/>
              </w:rPr>
              <w:t>Увеличение капитализации региональных гарантийных организаций в целях расширения возможностей субъектов малого и среднего предпринимательства по полу</w:t>
            </w:r>
            <w:r>
              <w:rPr>
                <w:rStyle w:val="105pt"/>
              </w:rPr>
              <w:t>чению льготных кредитов в случае отсутствия залогового обеспечения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России,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Снижение требований к обеспечению МСП при участии в </w:t>
            </w:r>
            <w:proofErr w:type="spellStart"/>
            <w:r>
              <w:rPr>
                <w:rStyle w:val="105pt"/>
              </w:rPr>
              <w:t>госконтрактах</w:t>
            </w:r>
            <w:proofErr w:type="spellEnd"/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81" w:lineRule="exact"/>
              <w:ind w:firstLine="400"/>
            </w:pPr>
            <w:r>
              <w:rPr>
                <w:rStyle w:val="105pt"/>
              </w:rPr>
              <w:t>Снижение требований к обеспечению контрактов при осуществлении государственных</w:t>
            </w:r>
            <w:r>
              <w:rPr>
                <w:rStyle w:val="105pt"/>
              </w:rPr>
              <w:t xml:space="preserve"> закупок у субъектов МСП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Минфин России,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</w:t>
            </w:r>
          </w:p>
        </w:tc>
      </w:tr>
      <w:tr w:rsidR="00232F01" w:rsidTr="007623A6">
        <w:tblPrEx>
          <w:tblCellMar>
            <w:top w:w="0" w:type="dxa"/>
            <w:bottom w:w="0" w:type="dxa"/>
          </w:tblCellMar>
        </w:tblPrEx>
        <w:trPr>
          <w:trHeight w:hRule="exact" w:val="198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Введение механизма неприменения штрафных санкций, а также возможности продления сроков и корректировки цен в случае нарушений обязательств исполнителем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81" w:lineRule="exact"/>
              <w:ind w:firstLine="400"/>
            </w:pPr>
            <w:r>
              <w:rPr>
                <w:rStyle w:val="105pt"/>
              </w:rPr>
              <w:t xml:space="preserve">Введение механизма неприменения </w:t>
            </w:r>
            <w:r>
              <w:rPr>
                <w:rStyle w:val="105pt"/>
              </w:rPr>
              <w:t xml:space="preserve">штрафных санкций, а также возможности продления сроков и корректировки цен в 2020 году в случае нарушений обязательств исполнителем (в рамках 223-ФЗ) из-за последствий распространения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Минфин России,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России</w:t>
            </w:r>
          </w:p>
        </w:tc>
      </w:tr>
      <w:tr w:rsidR="00232F01" w:rsidTr="0061119A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Отсрочка по оплате услуг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жилищно-коммунального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>хозяйства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firstLine="400"/>
            </w:pPr>
            <w:r>
              <w:rPr>
                <w:rStyle w:val="105pt"/>
              </w:rPr>
              <w:t>Рассмотрение вопроса предоставления для отдельных категорий юридических и физических лиц отсрочки по оплате услуг жилищно-коммунального хозяйства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Минстрой России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</w:t>
            </w:r>
          </w:p>
        </w:tc>
      </w:tr>
      <w:tr w:rsidR="00232F01" w:rsidTr="0061119A">
        <w:tblPrEx>
          <w:tblCellMar>
            <w:top w:w="0" w:type="dxa"/>
            <w:bottom w:w="0" w:type="dxa"/>
          </w:tblCellMar>
        </w:tblPrEx>
        <w:trPr>
          <w:trHeight w:hRule="exact" w:val="113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Предоставление из федерального бюджета субсидии НКО «Фонд развития моногородов»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firstLine="400"/>
            </w:pPr>
            <w:r>
              <w:rPr>
                <w:rStyle w:val="105pt"/>
              </w:rPr>
              <w:t>Внесение изменений в постановление Правительства Российской Федерации от 11 ноября 2014 года № 1186 «О предоставлении из федерального бюджета некоммерческой организации «Фонд р</w:t>
            </w:r>
            <w:r>
              <w:rPr>
                <w:rStyle w:val="105pt"/>
              </w:rPr>
              <w:t>азвития моногородов» в части повышения оперативности принимаемых решений в рамках финансирования инвестиционных проектов.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</w:t>
            </w:r>
          </w:p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6.6.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Расширение программ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firstLine="400"/>
            </w:pPr>
            <w:r>
              <w:rPr>
                <w:rStyle w:val="105pt"/>
              </w:rPr>
              <w:t xml:space="preserve">Рассмотрение предложений по расширению программ </w:t>
            </w:r>
            <w:proofErr w:type="gramStart"/>
            <w:r>
              <w:rPr>
                <w:rStyle w:val="105pt"/>
              </w:rPr>
              <w:t>государственной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9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Минсельхоз России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82"/>
        <w:gridCol w:w="8978"/>
        <w:gridCol w:w="2588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государственной поддержки сельского хозяйства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81" w:lineRule="exact"/>
            </w:pPr>
            <w:r>
              <w:rPr>
                <w:rStyle w:val="105pt"/>
              </w:rPr>
              <w:t>поддержки сельского хозяйства с учетом положительного опыта отдельных регионов Российской Федерации за прошлые периоды.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Минэкономразвития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России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7.Встречи, решения, поручения</w:t>
            </w:r>
          </w:p>
        </w:tc>
      </w:tr>
      <w:tr w:rsidR="00232F01" w:rsidTr="00EE73B3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0"/>
              </w:rPr>
              <w:t>7.1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66" w:lineRule="exact"/>
              <w:ind w:left="120"/>
              <w:jc w:val="left"/>
            </w:pPr>
            <w:r>
              <w:rPr>
                <w:rStyle w:val="105pt"/>
              </w:rPr>
              <w:t>Встреча с представителями туристической отрасли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66" w:lineRule="exact"/>
              <w:ind w:firstLine="400"/>
            </w:pPr>
            <w:r>
              <w:rPr>
                <w:rStyle w:val="105pt"/>
              </w:rPr>
              <w:t>Совместно с Торгово-промышленной палатой Восточной Сибири было проведено совещание с представителями туристической отрасли.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 xml:space="preserve">Агентство по туризму Иркутской области, министерство экономического развития </w:t>
            </w:r>
            <w:r>
              <w:rPr>
                <w:rStyle w:val="105pt"/>
              </w:rPr>
              <w:t>Иркутской области, Торгов</w:t>
            </w:r>
            <w:proofErr w:type="gramStart"/>
            <w:r>
              <w:rPr>
                <w:rStyle w:val="105pt"/>
              </w:rPr>
              <w:t>о-</w:t>
            </w:r>
            <w:proofErr w:type="gramEnd"/>
            <w:r>
              <w:rPr>
                <w:rStyle w:val="105pt"/>
              </w:rPr>
              <w:t xml:space="preserve"> промышленная палата Восточной Сибири</w:t>
            </w:r>
          </w:p>
        </w:tc>
      </w:tr>
      <w:tr w:rsidR="00232F01" w:rsidTr="00EE73B3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7.2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Встреча с предпринимателями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Совместно с Торгово-промышленной палатой Восточной Сибири было проведено совещание с представителями туристической, ресторанной отрасли, депутатами </w:t>
            </w:r>
            <w:r>
              <w:rPr>
                <w:rStyle w:val="105pt"/>
              </w:rPr>
              <w:t>Законодательного Собрания Иркутской области.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По результатам встреч Торгово-промышленной палатой Восточной Сибири были направлены сводные предложения для включения их в план первоочередных мероприятий (действий) по обеспечению устойчивого развития экономики</w:t>
            </w:r>
            <w:r>
              <w:rPr>
                <w:rStyle w:val="105pt"/>
              </w:rPr>
              <w:t xml:space="preserve"> в условиях ухудшения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 на территории Иркутской области.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Агентство по туризму Иркутской области, министерство экономического развития Иркутской области,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Законодательное Собрание Иркутской обла</w:t>
            </w:r>
            <w:r>
              <w:rPr>
                <w:rStyle w:val="105pt"/>
              </w:rPr>
              <w:t>сти, Торгов</w:t>
            </w:r>
            <w:proofErr w:type="gramStart"/>
            <w:r>
              <w:rPr>
                <w:rStyle w:val="105pt"/>
              </w:rPr>
              <w:t>о-</w:t>
            </w:r>
            <w:proofErr w:type="gramEnd"/>
            <w:r>
              <w:rPr>
                <w:rStyle w:val="105pt"/>
              </w:rPr>
              <w:t xml:space="preserve"> промышленная палата Восточной Сибири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7.3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Встреча предпринимателей с вре</w:t>
            </w:r>
            <w:r w:rsidR="00EE73B3">
              <w:rPr>
                <w:rStyle w:val="105pt"/>
              </w:rPr>
              <w:t>менно исполняющим обязанности Г</w:t>
            </w:r>
            <w:r>
              <w:rPr>
                <w:rStyle w:val="105pt"/>
              </w:rPr>
              <w:t>убернатора Иркутской области И.И. Кобзевым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По результатам встречи был сформирован ряд поручений: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27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Организовать в</w:t>
            </w:r>
            <w:r w:rsidR="00EE73B3">
              <w:rPr>
                <w:rStyle w:val="105pt"/>
              </w:rPr>
              <w:t>ст</w:t>
            </w:r>
            <w:r>
              <w:rPr>
                <w:rStyle w:val="105pt"/>
              </w:rPr>
              <w:t xml:space="preserve">речу с </w:t>
            </w:r>
            <w:r>
              <w:rPr>
                <w:rStyle w:val="105pt"/>
              </w:rPr>
              <w:t>организациями-арендодателями по вопросу отсрочки арендных платежей для субъектов малого и среднего предпринимательства.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30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Организовать встречу с </w:t>
            </w:r>
            <w:proofErr w:type="spellStart"/>
            <w:r>
              <w:rPr>
                <w:rStyle w:val="105pt"/>
              </w:rPr>
              <w:t>ресурсоснабжающими</w:t>
            </w:r>
            <w:proofErr w:type="spellEnd"/>
            <w:r>
              <w:rPr>
                <w:rStyle w:val="105pt"/>
              </w:rPr>
              <w:t xml:space="preserve"> организациями с целью разработки мер по предоставлению рассрочки по оплате коммунальных платеж</w:t>
            </w:r>
            <w:r>
              <w:rPr>
                <w:rStyle w:val="105pt"/>
              </w:rPr>
              <w:t>ей для субъектов малого и среднего предпринимательства.</w:t>
            </w:r>
          </w:p>
          <w:p w:rsidR="00232F01" w:rsidRDefault="00202E54">
            <w:pPr>
              <w:pStyle w:val="21"/>
              <w:framePr w:w="15282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Указанные темы были рассмотрены в рамках совещания 3 апреля 2020 года, по результатам которой участниками достигнуты договоренности о предоставления рассрочек по платежам и не начислении пеней, </w:t>
            </w:r>
            <w:r>
              <w:rPr>
                <w:rStyle w:val="105pt"/>
              </w:rPr>
              <w:t>штрафов, а также представлены предложения по поддержке арендодателей. В настоящее время предложения находятся в проработке у министерства жилищной политики,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82"/>
        <w:gridCol w:w="8978"/>
        <w:gridCol w:w="2581"/>
      </w:tblGrid>
      <w:tr w:rsidR="00232F01" w:rsidTr="00EE73B3">
        <w:tblPrEx>
          <w:tblCellMar>
            <w:top w:w="0" w:type="dxa"/>
            <w:bottom w:w="0" w:type="dxa"/>
          </w:tblCellMar>
        </w:tblPrEx>
        <w:trPr>
          <w:trHeight w:hRule="exact" w:val="45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энергетики и транспорта Иркутской области и министерства экономического развития Иркутской </w:t>
            </w:r>
            <w:r>
              <w:rPr>
                <w:rStyle w:val="105pt"/>
              </w:rPr>
              <w:t>области.</w:t>
            </w:r>
          </w:p>
          <w:p w:rsidR="00232F01" w:rsidRDefault="00202E54">
            <w:pPr>
              <w:pStyle w:val="21"/>
              <w:framePr w:w="152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20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Министерству экономического развития Иркутской области инициировать заседание Координационного банковского совета при Губернаторе Иркутской области, на котором рассмотреть вопрос о реструктуризации кредитных обязатель</w:t>
            </w:r>
            <w:proofErr w:type="gramStart"/>
            <w:r>
              <w:rPr>
                <w:rStyle w:val="105pt"/>
              </w:rPr>
              <w:t>ств дл</w:t>
            </w:r>
            <w:proofErr w:type="gramEnd"/>
            <w:r>
              <w:rPr>
                <w:rStyle w:val="105pt"/>
              </w:rPr>
              <w:t>я субъектов малого и сре</w:t>
            </w:r>
            <w:r>
              <w:rPr>
                <w:rStyle w:val="105pt"/>
              </w:rPr>
              <w:t>днего предпринимательства.</w:t>
            </w:r>
          </w:p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Заседание Координационного банковского совета состоялось 4 апреля 2020 года, по итогам которого принято решение о предоставлении банками информации о действующих мерах поддержки для малого и среднего предпринимательства, а также </w:t>
            </w:r>
            <w:r>
              <w:rPr>
                <w:rStyle w:val="105pt"/>
              </w:rPr>
              <w:t>информации о готовности банков к началу работ по данным программам.</w:t>
            </w:r>
          </w:p>
          <w:p w:rsidR="00232F01" w:rsidRDefault="00202E54">
            <w:pPr>
              <w:pStyle w:val="21"/>
              <w:framePr w:w="152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16"/>
              </w:tabs>
              <w:spacing w:before="0" w:line="274" w:lineRule="exact"/>
              <w:ind w:firstLine="400"/>
            </w:pPr>
            <w:r>
              <w:rPr>
                <w:rStyle w:val="105pt"/>
              </w:rPr>
              <w:t>Разработать план мероприятий по обеспечению устойчивого развития экономики, где предусмотреть мероприятия по оказанию помощи субъектам малого и среднего предпринимательства в условиях ухуд</w:t>
            </w:r>
            <w:r>
              <w:rPr>
                <w:rStyle w:val="105pt"/>
              </w:rPr>
              <w:t xml:space="preserve">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 на территории Иркутской области (далее - План).</w:t>
            </w:r>
          </w:p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Правительством Иркутской области были получены предложения от предпринимательского сообщества для включения в План.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 w:rsidTr="00EE73B3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7.4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Проведено </w:t>
            </w:r>
            <w:r>
              <w:rPr>
                <w:rStyle w:val="105pt"/>
              </w:rPr>
              <w:t xml:space="preserve">заседание штаба, </w:t>
            </w:r>
            <w:proofErr w:type="gramStart"/>
            <w:r>
              <w:rPr>
                <w:rStyle w:val="105pt"/>
              </w:rPr>
              <w:t>координирующий</w:t>
            </w:r>
            <w:proofErr w:type="gramEnd"/>
            <w:r>
              <w:rPr>
                <w:rStyle w:val="105pt"/>
              </w:rPr>
              <w:t xml:space="preserve"> разработку и реализацию оперативных мер по обеспечению экономической стабильности на территории Иркутской области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7" w:lineRule="exact"/>
              <w:ind w:firstLine="400"/>
            </w:pPr>
            <w:r>
              <w:rPr>
                <w:rStyle w:val="105pt"/>
              </w:rPr>
              <w:t>3 апреля 2020 года изменения в План были рассмотрены на заседании штаба, координирующий разработку и реализаци</w:t>
            </w:r>
            <w:r>
              <w:rPr>
                <w:rStyle w:val="105pt"/>
              </w:rPr>
              <w:t>ю оперативных мер по обеспечению экономической стабильности на территории Иркутской области.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2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2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7.5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Проведены встречи с </w:t>
            </w:r>
            <w:proofErr w:type="spellStart"/>
            <w:r>
              <w:rPr>
                <w:rStyle w:val="105pt"/>
              </w:rPr>
              <w:t>ресурсоснабжающими</w:t>
            </w:r>
            <w:proofErr w:type="spellEnd"/>
            <w:r>
              <w:rPr>
                <w:rStyle w:val="105pt"/>
              </w:rPr>
              <w:t xml:space="preserve"> организациями и арендодателями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В рамках совещания 3 апреля 2020 года с </w:t>
            </w:r>
            <w:proofErr w:type="spellStart"/>
            <w:r>
              <w:rPr>
                <w:rStyle w:val="105pt"/>
              </w:rPr>
              <w:t>ресурсоснабжающими</w:t>
            </w:r>
            <w:proofErr w:type="spellEnd"/>
            <w:r>
              <w:rPr>
                <w:rStyle w:val="105pt"/>
              </w:rPr>
              <w:t xml:space="preserve"> организациями и арендаторами</w:t>
            </w:r>
            <w:r>
              <w:rPr>
                <w:rStyle w:val="105pt"/>
              </w:rPr>
              <w:t xml:space="preserve"> участниками достигнуты договоренности о предоставления рассрочек по платежам и не начислении пеней, штрафов, а также представлены предложения по поддержке арендодателей. В настоящее время предложения находятся в проработке у министерства жилищной политики</w:t>
            </w:r>
            <w:r>
              <w:rPr>
                <w:rStyle w:val="105pt"/>
              </w:rPr>
              <w:t>, энергетики и транспорта Иркутской области и министерства экономического развития Иркутской области.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75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05pt"/>
              </w:rPr>
              <w:t>Министерство жилищной политики, энергетики и транспорта Иркутской области, министерство экономического развития Иркутской</w:t>
            </w:r>
            <w:r w:rsidR="008666DC">
              <w:rPr>
                <w:rStyle w:val="105pt"/>
              </w:rPr>
              <w:t xml:space="preserve">  </w:t>
            </w:r>
            <w:r w:rsidR="008666DC">
              <w:rPr>
                <w:rStyle w:val="105pt"/>
              </w:rPr>
              <w:t>области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096"/>
        <w:gridCol w:w="8975"/>
        <w:gridCol w:w="2588"/>
      </w:tblGrid>
      <w:tr w:rsidR="00232F01" w:rsidTr="008666DC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lastRenderedPageBreak/>
              <w:t>7.6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 xml:space="preserve">Встречи по </w:t>
            </w:r>
            <w:r>
              <w:rPr>
                <w:rStyle w:val="105pt"/>
              </w:rPr>
              <w:t>перепрофилированию субъектов малого и среднего</w:t>
            </w:r>
          </w:p>
          <w:p w:rsidR="00232F01" w:rsidRDefault="008666DC" w:rsidP="008666DC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05pt"/>
              </w:rPr>
              <w:t>п</w:t>
            </w:r>
            <w:r w:rsidR="00202E54">
              <w:rPr>
                <w:rStyle w:val="105pt"/>
              </w:rPr>
              <w:t>р</w:t>
            </w:r>
            <w:r>
              <w:rPr>
                <w:rStyle w:val="105pt"/>
              </w:rPr>
              <w:t>е</w:t>
            </w:r>
            <w:r w:rsidR="00202E54">
              <w:rPr>
                <w:rStyle w:val="105pt"/>
              </w:rPr>
              <w:t>д</w:t>
            </w:r>
            <w:r>
              <w:rPr>
                <w:rStyle w:val="105pt"/>
              </w:rPr>
              <w:t>п</w:t>
            </w:r>
            <w:r w:rsidR="00202E54">
              <w:rPr>
                <w:rStyle w:val="105pt"/>
              </w:rPr>
              <w:t>ри</w:t>
            </w:r>
            <w:r w:rsidR="00202E54">
              <w:rPr>
                <w:rStyle w:val="105pt"/>
              </w:rPr>
              <w:t>н</w:t>
            </w:r>
            <w:r>
              <w:rPr>
                <w:rStyle w:val="105pt"/>
              </w:rPr>
              <w:t>и</w:t>
            </w:r>
            <w:r w:rsidR="00202E54">
              <w:rPr>
                <w:rStyle w:val="105pt"/>
              </w:rPr>
              <w:t>м</w:t>
            </w:r>
            <w:r w:rsidR="00202E54">
              <w:rPr>
                <w:rStyle w:val="105pt"/>
              </w:rPr>
              <w:t>ател</w:t>
            </w:r>
            <w:r w:rsidR="00202E54">
              <w:rPr>
                <w:rStyle w:val="105pt"/>
              </w:rPr>
              <w:t>ьс</w:t>
            </w:r>
            <w:r>
              <w:rPr>
                <w:rStyle w:val="105pt"/>
              </w:rPr>
              <w:t>т</w:t>
            </w:r>
            <w:r w:rsidR="00202E54">
              <w:rPr>
                <w:rStyle w:val="105pt"/>
              </w:rPr>
              <w:t>ва Иркутской области в части производство первоочередных (востребованных) товаров (работ, услуг)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Фондом «Центр поддержки субъектов малого и среднего предпринимательства в Иркутской </w:t>
            </w:r>
            <w:r>
              <w:rPr>
                <w:rStyle w:val="105pt"/>
              </w:rPr>
              <w:t>области» совместно с министерством экономического развития Иркутской области:</w:t>
            </w:r>
          </w:p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-проведено рабочее совещание с кластером легкой промышленности по организации работы производств по пошиву защитных масок и костюмов;</w:t>
            </w:r>
          </w:p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-проведено рабочее совещание с потенциальным</w:t>
            </w:r>
            <w:r>
              <w:rPr>
                <w:rStyle w:val="105pt"/>
              </w:rPr>
              <w:t>и производителями антисептических средств.</w:t>
            </w:r>
          </w:p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Подготавливаются предложения для скорейшего запуска производств.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области, Фонд «Центр поддержки субъектов малого и среднего предпринимательства в Иркутской области»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21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7.7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 w:rsidP="008666DC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Проведено заседание Координационного банковского совета под </w:t>
            </w:r>
            <w:r w:rsidRPr="00F632DC">
              <w:rPr>
                <w:rStyle w:val="75pt0pt"/>
                <w:lang w:val="ru-RU"/>
              </w:rPr>
              <w:t>1</w:t>
            </w:r>
            <w:r>
              <w:rPr>
                <w:rStyle w:val="75pt0pt"/>
                <w:lang w:val="ru-RU" w:eastAsia="ru-RU" w:bidi="ru-RU"/>
              </w:rPr>
              <w:t>1</w:t>
            </w:r>
            <w:r>
              <w:rPr>
                <w:rStyle w:val="105pt"/>
              </w:rPr>
              <w:t>редседате</w:t>
            </w:r>
            <w:r>
              <w:rPr>
                <w:rStyle w:val="105pt"/>
              </w:rPr>
              <w:t>л</w:t>
            </w:r>
            <w:r>
              <w:rPr>
                <w:rStyle w:val="105pt"/>
              </w:rPr>
              <w:t>ьством временно исполняющего обязанности Губернатора Иркутской области И.И. Кобзевым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Банками представлены действующие и планируемые меры поддержки.</w:t>
            </w:r>
          </w:p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Принято решение </w:t>
            </w:r>
            <w:proofErr w:type="gramStart"/>
            <w:r>
              <w:rPr>
                <w:rStyle w:val="105pt"/>
              </w:rPr>
              <w:t>о</w:t>
            </w:r>
            <w:proofErr w:type="gram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предоставлению</w:t>
            </w:r>
            <w:proofErr w:type="gramEnd"/>
            <w:r>
              <w:rPr>
                <w:rStyle w:val="105pt"/>
              </w:rPr>
              <w:t xml:space="preserve"> банками информации о действующих мерах поддержки для малого и среднего предпринимательства, а также информации о готовности банка к началу работ по данным программам.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Министерство экономического развития Иркутской области, банки, осуществляю</w:t>
            </w:r>
            <w:r>
              <w:rPr>
                <w:rStyle w:val="105pt"/>
              </w:rPr>
              <w:t>щие деятельность на территории Иркутской области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 xml:space="preserve">8. Проблемные вопросы, связанные с ухудшением ситуации в связи с </w:t>
            </w:r>
            <w:proofErr w:type="spellStart"/>
            <w:r>
              <w:rPr>
                <w:rStyle w:val="105pt0"/>
              </w:rPr>
              <w:t>коронавирусом</w:t>
            </w:r>
            <w:proofErr w:type="spellEnd"/>
            <w:r>
              <w:rPr>
                <w:rStyle w:val="105pt0"/>
              </w:rPr>
              <w:t>, и их решения</w:t>
            </w:r>
          </w:p>
        </w:tc>
      </w:tr>
      <w:tr w:rsidR="00232F01" w:rsidTr="008666DC">
        <w:tblPrEx>
          <w:tblCellMar>
            <w:top w:w="0" w:type="dxa"/>
            <w:bottom w:w="0" w:type="dxa"/>
          </w:tblCellMar>
        </w:tblPrEx>
        <w:trPr>
          <w:trHeight w:hRule="exact" w:val="231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8.1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 xml:space="preserve">Расширение перечня отраслей экономики, наиболее пострадавших в условиях ухудшения ситуации в связи с </w:t>
            </w:r>
            <w:r>
              <w:rPr>
                <w:rStyle w:val="105pt"/>
              </w:rPr>
              <w:t xml:space="preserve">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инфекции, для оказания первоочередной адресной поддержки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 xml:space="preserve">Расширить перечень отраслей экономики, наиболее пострадавших в условиях ухудшения ситуации в связи с распространением новой </w:t>
            </w:r>
            <w:proofErr w:type="spellStart"/>
            <w:r>
              <w:rPr>
                <w:rStyle w:val="105pt"/>
              </w:rPr>
              <w:t>коронавирусной</w:t>
            </w:r>
            <w:proofErr w:type="spellEnd"/>
            <w:r>
              <w:rPr>
                <w:rStyle w:val="105pt"/>
              </w:rPr>
              <w:t xml:space="preserve"> инфекции, для оказания</w:t>
            </w:r>
            <w:r>
              <w:rPr>
                <w:rStyle w:val="105pt"/>
              </w:rPr>
              <w:t xml:space="preserve"> первоочередной адресной поддержки.</w:t>
            </w:r>
          </w:p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Так, например, должны быть включены коды по виду экономической деятельности санаторно-курортных учреждений, аренда и управление собственным или арендованным нежилым недвижимым имуществом и др.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 xml:space="preserve">Правительственная </w:t>
            </w:r>
            <w:proofErr w:type="gramStart"/>
            <w:r>
              <w:rPr>
                <w:rStyle w:val="105pt"/>
              </w:rPr>
              <w:t>комиссия</w:t>
            </w:r>
            <w:proofErr w:type="gramEnd"/>
            <w:r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но повышению устойчивости развития российской экономики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8.2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105pt"/>
              </w:rPr>
              <w:t>Меры в сфере государственного заказа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2F01" w:rsidRDefault="00202E54" w:rsidP="008666DC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74" w:lineRule="exact"/>
              <w:ind w:firstLine="400"/>
            </w:pPr>
            <w:r>
              <w:rPr>
                <w:rStyle w:val="105pt"/>
              </w:rPr>
              <w:t>Рассмотреть возможность государственных и муниципальных заказчиков в обязательном порядке предусма</w:t>
            </w:r>
            <w:r w:rsidR="008666DC">
              <w:rPr>
                <w:rStyle w:val="105pt"/>
              </w:rPr>
              <w:t>т</w:t>
            </w:r>
            <w:r>
              <w:rPr>
                <w:rStyle w:val="105pt"/>
              </w:rPr>
              <w:t xml:space="preserve">ривать авансовые платежи при заключении муниципальных и </w:t>
            </w:r>
            <w:r>
              <w:rPr>
                <w:rStyle w:val="105pt"/>
              </w:rPr>
              <w:t>государственных кон</w:t>
            </w:r>
            <w:r w:rsidR="008666DC">
              <w:rPr>
                <w:rStyle w:val="105pt"/>
              </w:rPr>
              <w:t>т</w:t>
            </w:r>
            <w:r>
              <w:rPr>
                <w:rStyle w:val="105pt"/>
              </w:rPr>
              <w:t>рактов (в настоящее время в соответствии с 44-ФЗ выплата аванса является добровольным решением Заказчика, а не его обязанностью).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28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</w:tbl>
    <w:p w:rsidR="00232F01" w:rsidRDefault="00202E5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085"/>
        <w:gridCol w:w="9011"/>
        <w:gridCol w:w="2585"/>
      </w:tblGrid>
      <w:tr w:rsidR="00232F01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81" w:lineRule="exact"/>
              <w:ind w:firstLine="380"/>
            </w:pPr>
            <w:r>
              <w:rPr>
                <w:rStyle w:val="105pt"/>
              </w:rPr>
              <w:t xml:space="preserve">Не допускать внесения в список недобросовестных поставщиков субъектов МСП на срок до 6 </w:t>
            </w:r>
            <w:r>
              <w:rPr>
                <w:rStyle w:val="105pt"/>
              </w:rPr>
              <w:t>месяцев в случае неисполнения государственных и муниципальных контрактов.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32F01">
            <w:pPr>
              <w:framePr w:w="153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8.3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Маркировка продукции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  <w:ind w:firstLine="380"/>
            </w:pPr>
            <w:r>
              <w:rPr>
                <w:rStyle w:val="105pt"/>
              </w:rPr>
              <w:t>Отложить введение обязательной маркировки до 1 июля 2021 года.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Минпромторг</w:t>
            </w:r>
            <w:proofErr w:type="spellEnd"/>
            <w:r>
              <w:rPr>
                <w:rStyle w:val="105pt"/>
              </w:rPr>
              <w:t xml:space="preserve"> России</w:t>
            </w:r>
          </w:p>
        </w:tc>
      </w:tr>
      <w:tr w:rsidR="00232F01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8.4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105pt"/>
              </w:rPr>
              <w:t xml:space="preserve">Снижение налоговой нагрузки </w:t>
            </w:r>
            <w:proofErr w:type="gramStart"/>
            <w:r>
              <w:rPr>
                <w:rStyle w:val="105pt"/>
              </w:rPr>
              <w:t>на</w:t>
            </w:r>
            <w:proofErr w:type="gramEnd"/>
            <w:r>
              <w:rPr>
                <w:rStyle w:val="105pt"/>
              </w:rPr>
              <w:t xml:space="preserve"> субъектов МСП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01" w:rsidRDefault="00202E54" w:rsidP="008666DC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77" w:lineRule="exact"/>
              <w:ind w:firstLine="380"/>
            </w:pPr>
            <w:r>
              <w:rPr>
                <w:rStyle w:val="105pt"/>
              </w:rPr>
              <w:t xml:space="preserve">Снижение налоговой </w:t>
            </w:r>
            <w:r>
              <w:rPr>
                <w:rStyle w:val="105pt"/>
              </w:rPr>
              <w:t>на</w:t>
            </w:r>
            <w:r w:rsidR="008666DC">
              <w:rPr>
                <w:rStyle w:val="105pt"/>
              </w:rPr>
              <w:t>гр</w:t>
            </w:r>
            <w:bookmarkStart w:id="0" w:name="_GoBack"/>
            <w:bookmarkEnd w:id="0"/>
            <w:r>
              <w:rPr>
                <w:rStyle w:val="105pt"/>
              </w:rPr>
              <w:t>узки на субъектов МСГ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 xml:space="preserve"> и компенсация выпадающих доходов субъектам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01" w:rsidRDefault="00202E54">
            <w:pPr>
              <w:pStyle w:val="21"/>
              <w:framePr w:w="15311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Минфин России</w:t>
            </w:r>
          </w:p>
        </w:tc>
      </w:tr>
    </w:tbl>
    <w:p w:rsidR="00232F01" w:rsidRDefault="00232F01">
      <w:pPr>
        <w:rPr>
          <w:sz w:val="2"/>
          <w:szCs w:val="2"/>
        </w:rPr>
      </w:pPr>
    </w:p>
    <w:p w:rsidR="00232F01" w:rsidRDefault="00232F01">
      <w:pPr>
        <w:rPr>
          <w:sz w:val="2"/>
          <w:szCs w:val="2"/>
        </w:rPr>
        <w:sectPr w:rsidR="00232F01">
          <w:headerReference w:type="default" r:id="rId9"/>
          <w:pgSz w:w="16838" w:h="11909" w:orient="landscape"/>
          <w:pgMar w:top="1243" w:right="375" w:bottom="843" w:left="1102" w:header="0" w:footer="3" w:gutter="0"/>
          <w:cols w:space="720"/>
          <w:noEndnote/>
          <w:titlePg/>
          <w:docGrid w:linePitch="360"/>
        </w:sect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line="240" w:lineRule="exact"/>
        <w:rPr>
          <w:sz w:val="19"/>
          <w:szCs w:val="19"/>
        </w:rPr>
      </w:pPr>
    </w:p>
    <w:p w:rsidR="00232F01" w:rsidRDefault="00232F01">
      <w:pPr>
        <w:spacing w:before="22" w:after="22" w:line="240" w:lineRule="exact"/>
        <w:rPr>
          <w:sz w:val="19"/>
          <w:szCs w:val="19"/>
        </w:rPr>
      </w:pPr>
    </w:p>
    <w:p w:rsidR="00232F01" w:rsidRDefault="00232F01">
      <w:pPr>
        <w:rPr>
          <w:sz w:val="2"/>
          <w:szCs w:val="2"/>
        </w:rPr>
        <w:sectPr w:rsidR="00232F01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2F01" w:rsidRDefault="00202E54">
      <w:pPr>
        <w:framePr w:h="1588" w:wrap="around" w:hAnchor="margin" w:x="10279" w:y="406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"C:\\Users\\9D6F~1\\AppData\\Local\\Temp\\FineReader11.00\\media\\image2.jpeg"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78.75pt">
            <v:imagedata r:id="rId10" r:href="rId11"/>
          </v:shape>
        </w:pict>
      </w:r>
      <w:r>
        <w:fldChar w:fldCharType="end"/>
      </w:r>
    </w:p>
    <w:p w:rsidR="00232F01" w:rsidRDefault="00202E54">
      <w:pPr>
        <w:pStyle w:val="21"/>
        <w:framePr w:h="240" w:wrap="around" w:vAnchor="text" w:hAnchor="margin" w:x="13751" w:y="454"/>
        <w:shd w:val="clear" w:color="auto" w:fill="auto"/>
        <w:spacing w:before="0" w:line="240" w:lineRule="exact"/>
        <w:ind w:left="100"/>
        <w:jc w:val="left"/>
      </w:pPr>
      <w:r>
        <w:rPr>
          <w:rStyle w:val="Exact"/>
          <w:spacing w:val="0"/>
        </w:rPr>
        <w:t>К.Б. Зайцев</w:t>
      </w:r>
    </w:p>
    <w:p w:rsidR="00232F01" w:rsidRDefault="00202E54">
      <w:pPr>
        <w:pStyle w:val="23"/>
        <w:keepNext/>
        <w:keepLines/>
        <w:shd w:val="clear" w:color="auto" w:fill="auto"/>
        <w:ind w:right="400"/>
      </w:pPr>
      <w:bookmarkStart w:id="1" w:name="bookmark1"/>
      <w:proofErr w:type="gramStart"/>
      <w:r>
        <w:lastRenderedPageBreak/>
        <w:t>Исполняющий</w:t>
      </w:r>
      <w:proofErr w:type="gramEnd"/>
      <w:r>
        <w:t xml:space="preserve"> обязанности первого заместителя Губернатора Иркутской области - Председателя Правительства Иркутской области</w:t>
      </w:r>
      <w:bookmarkEnd w:id="1"/>
    </w:p>
    <w:sectPr w:rsidR="00232F01">
      <w:type w:val="continuous"/>
      <w:pgSz w:w="16838" w:h="11909" w:orient="landscape"/>
      <w:pgMar w:top="992" w:right="8504" w:bottom="5298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54" w:rsidRDefault="00202E54">
      <w:r>
        <w:separator/>
      </w:r>
    </w:p>
  </w:endnote>
  <w:endnote w:type="continuationSeparator" w:id="0">
    <w:p w:rsidR="00202E54" w:rsidRDefault="0020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54" w:rsidRDefault="00202E54"/>
  </w:footnote>
  <w:footnote w:type="continuationSeparator" w:id="0">
    <w:p w:rsidR="00202E54" w:rsidRDefault="00202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01" w:rsidRDefault="00202E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05pt;margin-top:40.95pt;width:9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2F01" w:rsidRDefault="00202E5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23A6" w:rsidRPr="007623A6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01" w:rsidRDefault="00202E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05pt;margin-top:40.95pt;width: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2F01" w:rsidRDefault="00202E5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666DC" w:rsidRPr="008666DC">
                  <w:rPr>
                    <w:rStyle w:val="a7"/>
                    <w:noProof/>
                  </w:rPr>
                  <w:t>15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E6"/>
    <w:multiLevelType w:val="multilevel"/>
    <w:tmpl w:val="8FF0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14667"/>
    <w:multiLevelType w:val="multilevel"/>
    <w:tmpl w:val="24DED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02115"/>
    <w:multiLevelType w:val="multilevel"/>
    <w:tmpl w:val="99AE2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07613"/>
    <w:multiLevelType w:val="multilevel"/>
    <w:tmpl w:val="0040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77B28"/>
    <w:multiLevelType w:val="multilevel"/>
    <w:tmpl w:val="0EA88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A05FF"/>
    <w:multiLevelType w:val="multilevel"/>
    <w:tmpl w:val="8E20D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4735F"/>
    <w:multiLevelType w:val="multilevel"/>
    <w:tmpl w:val="CC30F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31DDF"/>
    <w:multiLevelType w:val="multilevel"/>
    <w:tmpl w:val="447E2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D359B"/>
    <w:multiLevelType w:val="multilevel"/>
    <w:tmpl w:val="8174A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B41E2"/>
    <w:multiLevelType w:val="multilevel"/>
    <w:tmpl w:val="6654FD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2F01"/>
    <w:rsid w:val="00202E54"/>
    <w:rsid w:val="00232F01"/>
    <w:rsid w:val="00433D62"/>
    <w:rsid w:val="0061119A"/>
    <w:rsid w:val="007623A6"/>
    <w:rsid w:val="008666DC"/>
    <w:rsid w:val="00EE73B3"/>
    <w:rsid w:val="00F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homa105pt">
    <w:name w:val="Основной текст + Tahoma;10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2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38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homa105pt">
    <w:name w:val="Основной текст + Tahoma;10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2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38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9D6F~1/AppData/Local/Temp/FineReader11.00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4</cp:revision>
  <dcterms:created xsi:type="dcterms:W3CDTF">2020-04-09T04:43:00Z</dcterms:created>
  <dcterms:modified xsi:type="dcterms:W3CDTF">2020-04-09T08:11:00Z</dcterms:modified>
</cp:coreProperties>
</file>