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2" w:rsidRDefault="00BA2592" w:rsidP="00BA2592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04.02.2020г. № 12</w:t>
      </w: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A2592" w:rsidRDefault="00BA2592" w:rsidP="00BA259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РАСПОРЯЖЕНИЕ</w:t>
      </w: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АДРЕСОВ,</w:t>
      </w: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УЛИЦ, № ДОМОВ</w:t>
      </w:r>
    </w:p>
    <w:p w:rsidR="00BA2592" w:rsidRDefault="00BA2592" w:rsidP="00BA25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A2592" w:rsidRDefault="00BA2592" w:rsidP="00BA259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 статьями п. 20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ст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,6 ст. 47 Устава Широковского муниципального образования, Постановлением Администра</w:t>
      </w:r>
      <w:r w:rsidR="00937430">
        <w:rPr>
          <w:rFonts w:ascii="Arial" w:eastAsia="Times New Roman" w:hAnsi="Arial" w:cs="Arial"/>
          <w:bCs/>
          <w:sz w:val="24"/>
          <w:szCs w:val="24"/>
        </w:rPr>
        <w:t>ции Широковского муниципального</w:t>
      </w:r>
      <w:r>
        <w:rPr>
          <w:rFonts w:ascii="Arial" w:eastAsia="Times New Roman" w:hAnsi="Arial" w:cs="Arial"/>
          <w:bCs/>
          <w:sz w:val="24"/>
          <w:szCs w:val="24"/>
        </w:rPr>
        <w:t xml:space="preserve"> образования- администрации сельского поселения № 26 от 31.07.2015 г. «Об утверждении правил присвоения, изменения и аннулирования адресов», в целях упорядочения почтовых адресов, для устранения двойственности номеров, администрация Широковского муниципального образования:</w:t>
      </w:r>
    </w:p>
    <w:p w:rsidR="00BA2592" w:rsidRDefault="00BA2592" w:rsidP="00BA25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BA2592" w:rsidRDefault="00BA2592" w:rsidP="00BA25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Упорядочить почтовый адрес  многоквартирного жилого дома, общей площадью 115 кв</w:t>
      </w:r>
      <w:proofErr w:type="gramStart"/>
      <w:r>
        <w:rPr>
          <w:rFonts w:ascii="Arial" w:eastAsia="Times New Roman" w:hAnsi="Arial" w:cs="Arial"/>
          <w:sz w:val="24"/>
          <w:szCs w:val="24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расположенного по адресу: 665123, Иркутская область, Нижнеудинский район,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Маслозаводская</w:t>
      </w:r>
      <w:proofErr w:type="spellEnd"/>
      <w:r>
        <w:rPr>
          <w:rFonts w:ascii="Arial" w:eastAsia="Times New Roman" w:hAnsi="Arial" w:cs="Arial"/>
          <w:sz w:val="24"/>
          <w:szCs w:val="24"/>
        </w:rPr>
        <w:t>, д. 2.</w:t>
      </w:r>
    </w:p>
    <w:p w:rsidR="00BA2592" w:rsidRDefault="00BA2592" w:rsidP="00BA25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2.Упорядочить почтовый адрес жилой квартиры, расположенных в многоквартирном жилом доме в следующей редакции: 665123, Иркутская область, Нижнеудинский район,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</w:rPr>
        <w:t>.З</w:t>
      </w:r>
      <w:proofErr w:type="gramEnd"/>
      <w:r>
        <w:rPr>
          <w:rFonts w:ascii="Arial" w:eastAsia="Times New Roman" w:hAnsi="Arial" w:cs="Arial"/>
          <w:sz w:val="24"/>
          <w:szCs w:val="24"/>
        </w:rPr>
        <w:t>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Times New Roman" w:hAnsi="Arial" w:cs="Arial"/>
          <w:sz w:val="24"/>
          <w:szCs w:val="24"/>
        </w:rPr>
        <w:t>ул.Маслозаводская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2, кв.1, общей площадью 38,9 кв.м.</w:t>
      </w:r>
    </w:p>
    <w:p w:rsidR="00BA2592" w:rsidRDefault="00BA2592" w:rsidP="00BA25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Упорядочить почтовый адрес жилой квартиры, расположенных в многоквартирном жилом доме в следующей редакции: 665123, Иркутская область, Нижнеудинский район,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</w:rPr>
        <w:t>.З</w:t>
      </w:r>
      <w:proofErr w:type="gramEnd"/>
      <w:r>
        <w:rPr>
          <w:rFonts w:ascii="Arial" w:eastAsia="Times New Roman" w:hAnsi="Arial" w:cs="Arial"/>
          <w:sz w:val="24"/>
          <w:szCs w:val="24"/>
        </w:rPr>
        <w:t>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Times New Roman" w:hAnsi="Arial" w:cs="Arial"/>
          <w:sz w:val="24"/>
          <w:szCs w:val="24"/>
        </w:rPr>
        <w:t>ул.Маслозаводская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2, кв.2, общей площадью 76,1 кв.м.</w:t>
      </w:r>
    </w:p>
    <w:p w:rsidR="00BA2592" w:rsidRDefault="00BA2592" w:rsidP="00BA25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A2592" w:rsidRDefault="00BA2592" w:rsidP="00BA25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A2592" w:rsidRDefault="00BA2592" w:rsidP="00BA25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A2592" w:rsidRDefault="00BA2592" w:rsidP="00BA25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A2592" w:rsidRDefault="00BA2592" w:rsidP="00BA2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BA2592" w:rsidRDefault="00BA2592" w:rsidP="00BA2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BA2592" w:rsidRDefault="00BA2592" w:rsidP="00BA2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p w:rsidR="00BA2592" w:rsidRDefault="00BA2592" w:rsidP="00BA2592"/>
    <w:p w:rsidR="00FA6916" w:rsidRDefault="00FA6916"/>
    <w:sectPr w:rsidR="00FA6916" w:rsidSect="0012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A2592"/>
    <w:rsid w:val="00120893"/>
    <w:rsid w:val="00937430"/>
    <w:rsid w:val="00BA2592"/>
    <w:rsid w:val="00FA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2020-02-04T01:24:00Z</dcterms:created>
  <dcterms:modified xsi:type="dcterms:W3CDTF">2020-03-03T06:10:00Z</dcterms:modified>
</cp:coreProperties>
</file>