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08" w:rsidRDefault="00684C1D" w:rsidP="00773B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="00773B0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773B08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5177A4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773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44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«НИЖНЕУДИНСКИЙ РАЙОН»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ШИРОКОВСКОЕ МУНИЦИПАЛЬНОЕ ОБРАЗОВАНИЕ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773B08" w:rsidRDefault="005177A4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РАСПОРЯЖЕНИЕ</w:t>
      </w:r>
    </w:p>
    <w:p w:rsidR="00773B08" w:rsidRDefault="00773B08" w:rsidP="00773B08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ar-SA"/>
        </w:rPr>
      </w:pP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НАЗНАЧЕНИИ </w:t>
      </w:r>
      <w:r w:rsidR="00030BDC">
        <w:rPr>
          <w:rFonts w:ascii="Arial" w:eastAsia="Times New Roman" w:hAnsi="Arial" w:cs="Arial"/>
          <w:b/>
          <w:sz w:val="32"/>
          <w:szCs w:val="32"/>
          <w:lang w:eastAsia="ar-SA"/>
        </w:rPr>
        <w:t>СОБРАНИЯ ГРАЖДАН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ПО ПЕРЕЧНЮ ПРОЕКТОВ НАРОДНЫХ ИНИЦИАТИВ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773B08" w:rsidRPr="00030BDC" w:rsidRDefault="00773B08" w:rsidP="00030B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Руководствуясь статьей 2</w:t>
      </w:r>
      <w:r w:rsidR="00030BDC">
        <w:rPr>
          <w:rFonts w:ascii="Arial" w:eastAsia="Times New Roman" w:hAnsi="Arial" w:cs="Arial"/>
          <w:sz w:val="24"/>
          <w:szCs w:val="24"/>
          <w:lang w:eastAsia="ar-SA"/>
        </w:rPr>
        <w:t>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Федерального Закона от 06.10.2003г. №131-ФЗ «Об общих принципах организации местного самоуправления в Российской Федерации», Уставом Широковского муниципального образования, администрация Широковского 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 Назнач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ает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собрание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по рассмотрению перечня проектов народных инициатив Широковского муниципального образования на </w:t>
      </w:r>
      <w:r w:rsidR="00684C1D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.0</w:t>
      </w:r>
      <w:r w:rsidR="00C27CF2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.20</w:t>
      </w:r>
      <w:r w:rsidR="00684C1D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с. </w:t>
      </w:r>
      <w:proofErr w:type="spellStart"/>
      <w:r w:rsidR="00684C1D"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17-00 часов.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 Создать временную комиссию по подготовке и проведению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согласно Приложению №1 к настоящему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распоряжению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3. Подготовку и проведение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оформление их результатов возложить на председателя временной комиссии.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4. Местом проведения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определить: с.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84C1D"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здание </w:t>
      </w:r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расположенное по адресу: с.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ул. </w:t>
      </w:r>
      <w:proofErr w:type="gramStart"/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>Центральная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>41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Информировать население Широковского муниципального образования посредством опубликования настоящего постановления и перечень проектов народных инициатив Широковского муниципального образования в «Вестнике Широковского сельского поселения» о времени и месте проведения 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о праве присутствовать и выступать на 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собрании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а также подавать свои предложения по рассмотрению проекта в администрацию Широковского муниципального образования по адресу: с.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, ул. Центральная, 41.</w:t>
      </w:r>
      <w:proofErr w:type="gramEnd"/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6. Информационное сообщение о проведении 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опубликовать в «Вестнике Широковского сельского поселения» и на официальном сайте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01B77" w:rsidRDefault="00601B77" w:rsidP="00773B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Глава Широковского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В.П.Едаков</w:t>
      </w:r>
      <w:proofErr w:type="spellEnd"/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Приложение №1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к постановлению администрации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Широковского 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от </w:t>
      </w:r>
      <w:r w:rsidR="00F403C7">
        <w:rPr>
          <w:rFonts w:ascii="Courier New" w:hAnsi="Courier New" w:cs="Courier New"/>
          <w:color w:val="000000"/>
          <w:lang w:eastAsia="ru-RU"/>
        </w:rPr>
        <w:t>23</w:t>
      </w:r>
      <w:r>
        <w:rPr>
          <w:rFonts w:ascii="Courier New" w:hAnsi="Courier New" w:cs="Courier New"/>
          <w:color w:val="000000"/>
          <w:lang w:eastAsia="ru-RU"/>
        </w:rPr>
        <w:t>.</w:t>
      </w:r>
      <w:r w:rsidR="00F403C7">
        <w:rPr>
          <w:rFonts w:ascii="Courier New" w:hAnsi="Courier New" w:cs="Courier New"/>
          <w:color w:val="000000"/>
          <w:lang w:eastAsia="ru-RU"/>
        </w:rPr>
        <w:t>12</w:t>
      </w:r>
      <w:r>
        <w:rPr>
          <w:rFonts w:ascii="Courier New" w:hAnsi="Courier New" w:cs="Courier New"/>
          <w:color w:val="000000"/>
          <w:lang w:eastAsia="ru-RU"/>
        </w:rPr>
        <w:t>.201</w:t>
      </w:r>
      <w:r w:rsidR="00601B77">
        <w:rPr>
          <w:rFonts w:ascii="Courier New" w:hAnsi="Courier New" w:cs="Courier New"/>
          <w:color w:val="000000"/>
          <w:lang w:eastAsia="ru-RU"/>
        </w:rPr>
        <w:t>9</w:t>
      </w:r>
      <w:r>
        <w:rPr>
          <w:rFonts w:ascii="Courier New" w:hAnsi="Courier New" w:cs="Courier New"/>
          <w:color w:val="000000"/>
          <w:lang w:eastAsia="ru-RU"/>
        </w:rPr>
        <w:t>г. №</w:t>
      </w:r>
      <w:r w:rsidR="00C27CF2">
        <w:rPr>
          <w:rFonts w:ascii="Courier New" w:hAnsi="Courier New" w:cs="Courier New"/>
          <w:color w:val="000000"/>
          <w:lang w:eastAsia="ru-RU"/>
        </w:rPr>
        <w:t xml:space="preserve"> </w:t>
      </w:r>
      <w:r w:rsidR="00F403C7">
        <w:rPr>
          <w:rFonts w:ascii="Courier New" w:hAnsi="Courier New" w:cs="Courier New"/>
          <w:color w:val="000000"/>
          <w:lang w:eastAsia="ru-RU"/>
        </w:rPr>
        <w:t>44</w:t>
      </w:r>
    </w:p>
    <w:p w:rsidR="00773B08" w:rsidRDefault="00773B08" w:rsidP="00773B0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ВРЕМЕННАЯ КОМИССИЯ ПО ПОДГОТОВКЕ И ПРОВЕДЕНИЮ </w:t>
      </w:r>
      <w:r w:rsidR="00601B77">
        <w:rPr>
          <w:rFonts w:ascii="Arial" w:hAnsi="Arial" w:cs="Arial"/>
          <w:b/>
          <w:color w:val="000000"/>
          <w:sz w:val="30"/>
          <w:szCs w:val="30"/>
          <w:lang w:eastAsia="ru-RU"/>
        </w:rPr>
        <w:t>СОБРАНИЯ ГРАЖДАН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ДЛЯ ОБСУЖДЕНИЯ ПЕРЕЧН</w:t>
      </w:r>
      <w:r w:rsidR="00F403C7">
        <w:rPr>
          <w:rFonts w:ascii="Arial" w:hAnsi="Arial" w:cs="Arial"/>
          <w:b/>
          <w:color w:val="000000"/>
          <w:sz w:val="30"/>
          <w:szCs w:val="30"/>
          <w:lang w:eastAsia="ru-RU"/>
        </w:rPr>
        <w:t>Я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ПРОЕКТОВ НАРОДНЫХ ИНИЦИАТИВ НА 20</w:t>
      </w:r>
      <w:r w:rsidR="00F403C7">
        <w:rPr>
          <w:rFonts w:ascii="Arial" w:hAnsi="Arial" w:cs="Arial"/>
          <w:b/>
          <w:color w:val="000000"/>
          <w:sz w:val="30"/>
          <w:szCs w:val="30"/>
          <w:lang w:eastAsia="ru-RU"/>
        </w:rPr>
        <w:t>20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ГОД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Председатель комиссии: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Едаков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В.П.-глава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Секретарь комиссии:</w:t>
      </w:r>
    </w:p>
    <w:p w:rsidR="00773B08" w:rsidRDefault="00F403C7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Шейчук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Н.П. - </w:t>
      </w:r>
      <w:r w:rsidR="00773B08">
        <w:rPr>
          <w:rFonts w:ascii="Arial" w:hAnsi="Arial" w:cs="Arial"/>
          <w:color w:val="000000"/>
          <w:sz w:val="24"/>
          <w:szCs w:val="24"/>
          <w:lang w:eastAsia="ru-RU"/>
        </w:rPr>
        <w:t>специалист администрации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Члены комиссии: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Лапыренок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В.А. -делопроизводитель администрации Широковского 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Бондаренко Е.Н.</w:t>
      </w:r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ru-RU"/>
        </w:rPr>
        <w:t>- инспектор ВУС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sectPr w:rsidR="00773B08" w:rsidSect="00773B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AF"/>
    <w:rsid w:val="00030BDC"/>
    <w:rsid w:val="002C62C6"/>
    <w:rsid w:val="003F3BAF"/>
    <w:rsid w:val="005177A4"/>
    <w:rsid w:val="00547D9B"/>
    <w:rsid w:val="00601B77"/>
    <w:rsid w:val="00674CFB"/>
    <w:rsid w:val="00684C1D"/>
    <w:rsid w:val="00773B08"/>
    <w:rsid w:val="00C27CF2"/>
    <w:rsid w:val="00F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6</cp:revision>
  <dcterms:created xsi:type="dcterms:W3CDTF">2018-01-16T07:58:00Z</dcterms:created>
  <dcterms:modified xsi:type="dcterms:W3CDTF">2019-12-25T02:09:00Z</dcterms:modified>
</cp:coreProperties>
</file>