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85" w:rsidRDefault="00011785" w:rsidP="0001178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20.11 2018г. № 105</w:t>
      </w:r>
    </w:p>
    <w:p w:rsidR="00011785" w:rsidRDefault="00011785" w:rsidP="0001178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011785" w:rsidRDefault="00011785" w:rsidP="0001178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011785" w:rsidRDefault="00011785" w:rsidP="0001178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011785" w:rsidRDefault="00011785" w:rsidP="0001178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011785" w:rsidRDefault="00011785" w:rsidP="0001178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011785" w:rsidRDefault="00011785" w:rsidP="0001178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011785" w:rsidRDefault="00011785" w:rsidP="00011785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011785" w:rsidRDefault="00011785" w:rsidP="00011785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011785" w:rsidRDefault="00011785" w:rsidP="00011785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>
        <w:rPr>
          <w:rFonts w:ascii="Arial" w:hAnsi="Arial" w:cs="Arial"/>
          <w:b/>
          <w:sz w:val="32"/>
          <w:szCs w:val="32"/>
          <w:vertAlign w:val="baseline"/>
        </w:rPr>
        <w:t>О ВНЕСЕНИИ УТОЧНЕНИЙ В ПОЧТОВЫЕ АДРЕСА ДОМОВ В ШИРОКОВСКОМ МУНИЦИПАЛЬНОМ ОБРАЗОВАНИИ</w:t>
      </w:r>
    </w:p>
    <w:p w:rsidR="00011785" w:rsidRDefault="00011785" w:rsidP="00011785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011785" w:rsidRDefault="00011785" w:rsidP="00011785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 Федеральным Законом №131-ФЗ от 06 октября 2003 года «Об общих принципах организации местного самоуправления в Российской Федерации», Постановлением Правительства РФ от 19.11.2014года №1221 «Об утверждении Правил присвоения, изменения и аннулирования адресов», Постановлением администрации Широковского муниципального образования от 31.07.2015года №26 ««Об утверждении Правил присвоения, изменения и аннулирования адресов», Уставом Широковского муниципального образования, 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18.06.2018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385163182018002, администрация Широковского муниципального образования</w:t>
      </w:r>
    </w:p>
    <w:p w:rsidR="00011785" w:rsidRDefault="00011785" w:rsidP="00011785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011785" w:rsidRDefault="00011785" w:rsidP="00011785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011785" w:rsidRDefault="00011785" w:rsidP="00011785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011785" w:rsidRDefault="00011785" w:rsidP="0001178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1.Внести, уточнения в почтовый адрес домовладений, расположенных по адресу:</w:t>
      </w:r>
    </w:p>
    <w:p w:rsidR="00011785" w:rsidRDefault="00011785" w:rsidP="0001178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011785" w:rsidRDefault="00011785" w:rsidP="00011785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деревня </w:t>
      </w:r>
      <w:proofErr w:type="spellStart"/>
      <w:r>
        <w:rPr>
          <w:rFonts w:ascii="Arial" w:hAnsi="Arial" w:cs="Arial"/>
          <w:sz w:val="24"/>
          <w:vertAlign w:val="baseline"/>
        </w:rPr>
        <w:t>Зенцова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011785" w:rsidRDefault="00011785" w:rsidP="0001178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улица Трактовая,</w:t>
      </w:r>
    </w:p>
    <w:p w:rsidR="00011785" w:rsidRDefault="00011785" w:rsidP="0001178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домовладение №</w:t>
      </w:r>
      <w:r>
        <w:rPr>
          <w:rFonts w:ascii="Arial" w:hAnsi="Arial" w:cs="Arial"/>
          <w:sz w:val="24"/>
          <w:vertAlign w:val="baseline"/>
        </w:rPr>
        <w:t xml:space="preserve"> 18 Литер</w:t>
      </w:r>
      <w:proofErr w:type="gramStart"/>
      <w:r>
        <w:rPr>
          <w:rFonts w:ascii="Arial" w:hAnsi="Arial" w:cs="Arial"/>
          <w:sz w:val="24"/>
          <w:vertAlign w:val="baseline"/>
        </w:rPr>
        <w:t xml:space="preserve"> А</w:t>
      </w:r>
      <w:proofErr w:type="gramEnd"/>
      <w:r>
        <w:rPr>
          <w:rFonts w:ascii="Arial" w:hAnsi="Arial" w:cs="Arial"/>
          <w:sz w:val="24"/>
          <w:vertAlign w:val="baseline"/>
        </w:rPr>
        <w:t>, 20 Литер А,</w:t>
      </w:r>
    </w:p>
    <w:p w:rsidR="00011785" w:rsidRDefault="00011785" w:rsidP="0001178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011785" w:rsidRDefault="00011785" w:rsidP="0001178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011785" w:rsidRDefault="00011785" w:rsidP="00011785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деревня </w:t>
      </w:r>
      <w:proofErr w:type="spellStart"/>
      <w:r>
        <w:rPr>
          <w:rFonts w:ascii="Arial" w:hAnsi="Arial" w:cs="Arial"/>
          <w:sz w:val="24"/>
          <w:vertAlign w:val="baseline"/>
        </w:rPr>
        <w:t>Зенцова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011785" w:rsidRDefault="00011785" w:rsidP="0001178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улица Трактовая,</w:t>
      </w:r>
    </w:p>
    <w:p w:rsidR="00011785" w:rsidRDefault="00011785" w:rsidP="0001178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здание №</w:t>
      </w:r>
      <w:r>
        <w:rPr>
          <w:rFonts w:ascii="Arial" w:hAnsi="Arial" w:cs="Arial"/>
          <w:sz w:val="24"/>
          <w:vertAlign w:val="baseline"/>
        </w:rPr>
        <w:t xml:space="preserve"> 18 Литер</w:t>
      </w:r>
      <w:proofErr w:type="gramStart"/>
      <w:r>
        <w:rPr>
          <w:rFonts w:ascii="Arial" w:hAnsi="Arial" w:cs="Arial"/>
          <w:sz w:val="24"/>
          <w:vertAlign w:val="baseline"/>
        </w:rPr>
        <w:t xml:space="preserve"> А</w:t>
      </w:r>
      <w:proofErr w:type="gramEnd"/>
      <w:r>
        <w:rPr>
          <w:rFonts w:ascii="Arial" w:hAnsi="Arial" w:cs="Arial"/>
          <w:sz w:val="24"/>
          <w:vertAlign w:val="baseline"/>
        </w:rPr>
        <w:t>, 20 Литер А.</w:t>
      </w:r>
    </w:p>
    <w:p w:rsidR="00011785" w:rsidRDefault="00011785" w:rsidP="0001178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поселения» и размещению на официальном сайте администрации Широковского муниципального образования в сети «Интернет».</w:t>
      </w:r>
    </w:p>
    <w:p w:rsidR="00011785" w:rsidRDefault="00011785" w:rsidP="0001178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011785" w:rsidRDefault="00011785" w:rsidP="00011785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011785" w:rsidRDefault="00011785" w:rsidP="00011785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011785" w:rsidRDefault="00011785" w:rsidP="00011785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011785" w:rsidRDefault="00011785" w:rsidP="00011785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4D464A" w:rsidRPr="00011785" w:rsidRDefault="00011785" w:rsidP="00011785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bookmarkStart w:id="0" w:name="_GoBack"/>
      <w:bookmarkEnd w:id="0"/>
      <w:proofErr w:type="spellEnd"/>
    </w:p>
    <w:sectPr w:rsidR="004D464A" w:rsidRPr="0001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ED"/>
    <w:rsid w:val="00011785"/>
    <w:rsid w:val="001C3A5D"/>
    <w:rsid w:val="009C5590"/>
    <w:rsid w:val="00D5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2018-11-28T02:50:00Z</dcterms:created>
  <dcterms:modified xsi:type="dcterms:W3CDTF">2018-11-28T02:51:00Z</dcterms:modified>
</cp:coreProperties>
</file>