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57D" w:rsidRPr="00B4557D" w:rsidRDefault="00B4557D" w:rsidP="00B4557D">
      <w:pPr>
        <w:snapToGrid w:val="0"/>
        <w:spacing w:after="0" w:line="240" w:lineRule="auto"/>
        <w:ind w:right="1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1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Зарегистрирован в Главном управлении Минюста Российской Федерации по Сибирскому федеральному округу 29 декабря 2005 года, государственный</w:t>
      </w:r>
      <w:r w:rsidRPr="00B4557D">
        <w:rPr>
          <w:rFonts w:ascii="Times New Roman" w:eastAsia="Calibri" w:hAnsi="Times New Roman" w:cs="Times New Roman"/>
          <w:sz w:val="24"/>
          <w:szCs w:val="24"/>
          <w:lang w:eastAsia="ru-RU"/>
        </w:rPr>
        <w:tab/>
        <w:t xml:space="preserve"> регистрационный номер </w:t>
      </w:r>
    </w:p>
    <w:p w:rsidR="00B4557D" w:rsidRPr="00B4557D" w:rsidRDefault="00B4557D" w:rsidP="00B4557D">
      <w:pPr>
        <w:snapToGrid w:val="0"/>
        <w:spacing w:after="0" w:line="240" w:lineRule="auto"/>
        <w:ind w:right="1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val="en-US" w:eastAsia="ru-RU"/>
        </w:rPr>
        <w:t>RU</w:t>
      </w:r>
      <w:r w:rsidRPr="00B4557D">
        <w:rPr>
          <w:rFonts w:ascii="Times New Roman" w:eastAsia="Calibri" w:hAnsi="Times New Roman" w:cs="Times New Roman"/>
          <w:sz w:val="24"/>
          <w:szCs w:val="24"/>
          <w:lang w:eastAsia="ru-RU"/>
        </w:rPr>
        <w:t xml:space="preserve"> 385163182005001</w:t>
      </w:r>
    </w:p>
    <w:p w:rsidR="00B4557D" w:rsidRPr="00B4557D" w:rsidRDefault="00B4557D" w:rsidP="00B4557D">
      <w:pPr>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Принят решением</w:t>
      </w:r>
    </w:p>
    <w:p w:rsidR="00B4557D" w:rsidRPr="00B4557D" w:rsidRDefault="00B4557D" w:rsidP="00B4557D">
      <w:pPr>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Думы Широковского</w:t>
      </w:r>
    </w:p>
    <w:p w:rsidR="00B4557D" w:rsidRPr="00B4557D" w:rsidRDefault="00B4557D" w:rsidP="00B4557D">
      <w:pPr>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муниципального образования</w:t>
      </w:r>
    </w:p>
    <w:p w:rsidR="00B4557D" w:rsidRPr="00B4557D" w:rsidRDefault="00B4557D" w:rsidP="00B4557D">
      <w:pPr>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сельского поселения</w:t>
      </w:r>
    </w:p>
    <w:p w:rsidR="00B4557D" w:rsidRPr="00B4557D" w:rsidRDefault="00B4557D" w:rsidP="00B4557D">
      <w:pPr>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24 декабря 2005 года</w:t>
      </w:r>
    </w:p>
    <w:p w:rsidR="00B4557D" w:rsidRPr="00B4557D" w:rsidRDefault="00B4557D" w:rsidP="00B4557D">
      <w:pPr>
        <w:snapToGrid w:val="0"/>
        <w:spacing w:after="0" w:line="240" w:lineRule="auto"/>
        <w:ind w:right="10"/>
        <w:jc w:val="right"/>
        <w:rPr>
          <w:rFonts w:ascii="Times New Roman" w:eastAsia="Calibri" w:hAnsi="Times New Roman" w:cs="Times New Roman"/>
          <w:sz w:val="28"/>
          <w:szCs w:val="28"/>
          <w:lang w:eastAsia="ru-RU"/>
        </w:rPr>
      </w:pPr>
    </w:p>
    <w:p w:rsidR="00B4557D" w:rsidRPr="00B4557D" w:rsidRDefault="00B4557D" w:rsidP="00B4557D">
      <w:pPr>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(в ред. решений Думы</w:t>
      </w:r>
    </w:p>
    <w:p w:rsidR="00B4557D" w:rsidRPr="00B4557D" w:rsidRDefault="00B4557D" w:rsidP="00B4557D">
      <w:pPr>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от 01.09.2006 № 26, от 02.05.2007 № 8, </w:t>
      </w:r>
    </w:p>
    <w:p w:rsidR="00B4557D" w:rsidRPr="00B4557D" w:rsidRDefault="00B4557D" w:rsidP="00B4557D">
      <w:pPr>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от 04.08.2008 № 26, от 07.09.2009 № 23,</w:t>
      </w:r>
    </w:p>
    <w:p w:rsidR="00B4557D" w:rsidRPr="00B4557D" w:rsidRDefault="00B4557D" w:rsidP="00B4557D">
      <w:pPr>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от 28.06.2010 № 70, от 19.05.2011 № 31,</w:t>
      </w:r>
    </w:p>
    <w:p w:rsidR="00B4557D" w:rsidRPr="00B4557D" w:rsidRDefault="00B4557D" w:rsidP="00B4557D">
      <w:pPr>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от 23.09.2011 № 44, от 22.05.2012 № 12,</w:t>
      </w:r>
    </w:p>
    <w:p w:rsidR="00B4557D" w:rsidRPr="00B4557D" w:rsidRDefault="00B4557D" w:rsidP="00B4557D">
      <w:pPr>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 от 12.12.2012 № 26, от 24.06.2013 № 14,</w:t>
      </w:r>
    </w:p>
    <w:p w:rsidR="00B4557D" w:rsidRPr="00B4557D" w:rsidRDefault="00B4557D" w:rsidP="00B4557D">
      <w:pPr>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от 24.01.2014 № 1, от 12.03.2015 № 4,</w:t>
      </w:r>
    </w:p>
    <w:p w:rsidR="00B4557D" w:rsidRPr="00B4557D" w:rsidRDefault="00B4557D" w:rsidP="00B4557D">
      <w:pPr>
        <w:tabs>
          <w:tab w:val="left" w:pos="5880"/>
        </w:tabs>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от 02.11.2015 № 18, от 18.05.2016 №16,</w:t>
      </w:r>
    </w:p>
    <w:p w:rsidR="0081123E" w:rsidRDefault="00B4557D" w:rsidP="00B4557D">
      <w:pPr>
        <w:snapToGrid w:val="0"/>
        <w:spacing w:after="0" w:line="240" w:lineRule="auto"/>
        <w:ind w:right="10"/>
        <w:jc w:val="right"/>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от 29.12.2016 № 32, от 08.06.2017 №15</w:t>
      </w:r>
      <w:r w:rsidR="0081123E">
        <w:rPr>
          <w:rFonts w:ascii="Times New Roman" w:eastAsia="Calibri" w:hAnsi="Times New Roman" w:cs="Times New Roman"/>
          <w:sz w:val="24"/>
          <w:szCs w:val="24"/>
          <w:lang w:eastAsia="ru-RU"/>
        </w:rPr>
        <w:t>,</w:t>
      </w:r>
    </w:p>
    <w:p w:rsidR="00B4557D" w:rsidRPr="00B4557D" w:rsidRDefault="0081123E" w:rsidP="00B4557D">
      <w:pPr>
        <w:snapToGrid w:val="0"/>
        <w:spacing w:after="0" w:line="240" w:lineRule="auto"/>
        <w:ind w:right="1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05.12.2017 №29</w:t>
      </w:r>
      <w:r w:rsidR="009313EB">
        <w:rPr>
          <w:rFonts w:ascii="Times New Roman" w:eastAsia="Calibri" w:hAnsi="Times New Roman" w:cs="Times New Roman"/>
          <w:sz w:val="24"/>
          <w:szCs w:val="24"/>
          <w:lang w:eastAsia="ru-RU"/>
        </w:rPr>
        <w:t>, от</w:t>
      </w:r>
      <w:r w:rsidR="0053220B">
        <w:rPr>
          <w:rFonts w:ascii="Times New Roman" w:eastAsia="Calibri" w:hAnsi="Times New Roman" w:cs="Times New Roman"/>
          <w:sz w:val="24"/>
          <w:szCs w:val="24"/>
          <w:lang w:eastAsia="ru-RU"/>
        </w:rPr>
        <w:t xml:space="preserve"> </w:t>
      </w:r>
      <w:r w:rsidR="009313EB">
        <w:rPr>
          <w:rFonts w:ascii="Times New Roman" w:eastAsia="Calibri" w:hAnsi="Times New Roman" w:cs="Times New Roman"/>
          <w:sz w:val="24"/>
          <w:szCs w:val="24"/>
          <w:lang w:eastAsia="ru-RU"/>
        </w:rPr>
        <w:t>18.05.2018 г. № 21</w:t>
      </w:r>
      <w:r w:rsidR="00B4557D" w:rsidRPr="00B4557D">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right="10"/>
        <w:jc w:val="center"/>
        <w:rPr>
          <w:rFonts w:ascii="Times New Roman" w:eastAsia="Calibri" w:hAnsi="Times New Roman" w:cs="Times New Roman"/>
          <w:sz w:val="28"/>
          <w:szCs w:val="28"/>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sz w:val="28"/>
          <w:szCs w:val="28"/>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sz w:val="28"/>
          <w:szCs w:val="28"/>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sz w:val="28"/>
          <w:szCs w:val="28"/>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sz w:val="28"/>
          <w:szCs w:val="28"/>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sz w:val="28"/>
          <w:szCs w:val="28"/>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sz w:val="28"/>
          <w:szCs w:val="28"/>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sz w:val="28"/>
          <w:szCs w:val="28"/>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sz w:val="28"/>
          <w:szCs w:val="28"/>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b/>
          <w:sz w:val="40"/>
          <w:szCs w:val="40"/>
          <w:lang w:eastAsia="ru-RU"/>
        </w:rPr>
      </w:pPr>
      <w:r w:rsidRPr="00B4557D">
        <w:rPr>
          <w:rFonts w:ascii="Times New Roman" w:eastAsia="Calibri" w:hAnsi="Times New Roman" w:cs="Times New Roman"/>
          <w:b/>
          <w:sz w:val="40"/>
          <w:szCs w:val="40"/>
          <w:lang w:eastAsia="ru-RU"/>
        </w:rPr>
        <w:t>УСТАВ</w:t>
      </w:r>
    </w:p>
    <w:p w:rsidR="00B4557D" w:rsidRPr="00B4557D" w:rsidRDefault="00B4557D" w:rsidP="00B4557D">
      <w:pPr>
        <w:snapToGrid w:val="0"/>
        <w:spacing w:after="0" w:line="240" w:lineRule="auto"/>
        <w:ind w:right="10"/>
        <w:jc w:val="center"/>
        <w:rPr>
          <w:rFonts w:ascii="Times New Roman" w:eastAsia="Calibri" w:hAnsi="Times New Roman" w:cs="Times New Roman"/>
          <w:b/>
          <w:sz w:val="40"/>
          <w:szCs w:val="40"/>
          <w:lang w:eastAsia="ru-RU"/>
        </w:rPr>
      </w:pPr>
      <w:r w:rsidRPr="00B4557D">
        <w:rPr>
          <w:rFonts w:ascii="Times New Roman" w:eastAsia="Calibri" w:hAnsi="Times New Roman" w:cs="Times New Roman"/>
          <w:b/>
          <w:sz w:val="40"/>
          <w:szCs w:val="40"/>
          <w:lang w:eastAsia="ru-RU"/>
        </w:rPr>
        <w:t>ШИРОКОВСКОГО</w:t>
      </w:r>
    </w:p>
    <w:p w:rsidR="00B4557D" w:rsidRPr="00B4557D" w:rsidRDefault="00B4557D" w:rsidP="00B4557D">
      <w:pPr>
        <w:snapToGrid w:val="0"/>
        <w:spacing w:after="0" w:line="240" w:lineRule="auto"/>
        <w:ind w:right="10"/>
        <w:jc w:val="center"/>
        <w:rPr>
          <w:rFonts w:ascii="Times New Roman" w:eastAsia="Calibri" w:hAnsi="Times New Roman" w:cs="Times New Roman"/>
          <w:b/>
          <w:sz w:val="40"/>
          <w:szCs w:val="40"/>
          <w:lang w:eastAsia="ru-RU"/>
        </w:rPr>
      </w:pPr>
      <w:r w:rsidRPr="00B4557D">
        <w:rPr>
          <w:rFonts w:ascii="Times New Roman" w:eastAsia="Calibri" w:hAnsi="Times New Roman" w:cs="Times New Roman"/>
          <w:b/>
          <w:sz w:val="40"/>
          <w:szCs w:val="40"/>
          <w:lang w:eastAsia="ru-RU"/>
        </w:rPr>
        <w:t>МУНИЦИПАЛЬНОГО ОБРАЗОВАНИЯ</w:t>
      </w:r>
    </w:p>
    <w:p w:rsidR="00B4557D" w:rsidRPr="00B4557D" w:rsidRDefault="00B4557D" w:rsidP="00B4557D">
      <w:pPr>
        <w:snapToGrid w:val="0"/>
        <w:spacing w:after="0" w:line="240" w:lineRule="auto"/>
        <w:ind w:right="10"/>
        <w:jc w:val="center"/>
        <w:rPr>
          <w:rFonts w:ascii="Times New Roman" w:eastAsia="Calibri" w:hAnsi="Times New Roman" w:cs="Times New Roman"/>
          <w:b/>
          <w:sz w:val="40"/>
          <w:szCs w:val="40"/>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b/>
          <w:sz w:val="40"/>
          <w:szCs w:val="40"/>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b/>
          <w:sz w:val="40"/>
          <w:szCs w:val="40"/>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b/>
          <w:sz w:val="40"/>
          <w:szCs w:val="40"/>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b/>
          <w:sz w:val="40"/>
          <w:szCs w:val="40"/>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b/>
          <w:sz w:val="40"/>
          <w:szCs w:val="40"/>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b/>
          <w:sz w:val="40"/>
          <w:szCs w:val="40"/>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b/>
          <w:sz w:val="40"/>
          <w:szCs w:val="40"/>
          <w:lang w:eastAsia="ru-RU"/>
        </w:rPr>
      </w:pPr>
    </w:p>
    <w:p w:rsidR="00B4557D" w:rsidRPr="00B4557D" w:rsidRDefault="00B4557D" w:rsidP="00B4557D">
      <w:pPr>
        <w:snapToGrid w:val="0"/>
        <w:spacing w:after="0" w:line="240" w:lineRule="auto"/>
        <w:ind w:right="10"/>
        <w:rPr>
          <w:rFonts w:ascii="Times New Roman" w:eastAsia="Calibri" w:hAnsi="Times New Roman" w:cs="Times New Roman"/>
          <w:sz w:val="28"/>
          <w:szCs w:val="28"/>
          <w:lang w:eastAsia="ru-RU"/>
        </w:rPr>
      </w:pPr>
    </w:p>
    <w:p w:rsidR="00B4557D" w:rsidRDefault="00B4557D" w:rsidP="00B4557D">
      <w:pPr>
        <w:snapToGrid w:val="0"/>
        <w:spacing w:after="0" w:line="240" w:lineRule="auto"/>
        <w:ind w:right="10"/>
        <w:jc w:val="center"/>
        <w:rPr>
          <w:rFonts w:ascii="Times New Roman" w:eastAsia="Calibri" w:hAnsi="Times New Roman" w:cs="Times New Roman"/>
          <w:sz w:val="28"/>
          <w:szCs w:val="28"/>
          <w:lang w:eastAsia="ru-RU"/>
        </w:rPr>
      </w:pPr>
      <w:r w:rsidRPr="00B4557D">
        <w:rPr>
          <w:rFonts w:ascii="Times New Roman" w:eastAsia="Calibri" w:hAnsi="Times New Roman" w:cs="Times New Roman"/>
          <w:sz w:val="28"/>
          <w:szCs w:val="28"/>
          <w:lang w:eastAsia="ru-RU"/>
        </w:rPr>
        <w:t>2005 год</w:t>
      </w:r>
    </w:p>
    <w:p w:rsidR="0081123E" w:rsidRPr="00B4557D" w:rsidRDefault="0081123E" w:rsidP="00B4557D">
      <w:pPr>
        <w:snapToGrid w:val="0"/>
        <w:spacing w:after="0" w:line="240" w:lineRule="auto"/>
        <w:ind w:right="10"/>
        <w:jc w:val="center"/>
        <w:rPr>
          <w:rFonts w:ascii="Times New Roman" w:eastAsia="Calibri" w:hAnsi="Times New Roman" w:cs="Times New Roman"/>
          <w:sz w:val="28"/>
          <w:szCs w:val="28"/>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lastRenderedPageBreak/>
        <w:t>СОДЕРЖАНИЕ</w:t>
      </w:r>
    </w:p>
    <w:p w:rsidR="00B4557D" w:rsidRPr="00B4557D" w:rsidRDefault="00B4557D" w:rsidP="00B4557D">
      <w:pPr>
        <w:snapToGrid w:val="0"/>
        <w:spacing w:after="0" w:line="240" w:lineRule="auto"/>
        <w:ind w:right="10" w:firstLine="540"/>
        <w:jc w:val="center"/>
        <w:rPr>
          <w:rFonts w:ascii="Times New Roman" w:eastAsia="Calibri" w:hAnsi="Times New Roman" w:cs="Times New Roman"/>
          <w:b/>
          <w:sz w:val="24"/>
          <w:szCs w:val="24"/>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1. ОБЩИЕ ПОЛОЖЕНИЯ</w:t>
      </w:r>
    </w:p>
    <w:p w:rsidR="00B4557D" w:rsidRPr="00B4557D" w:rsidRDefault="00B4557D" w:rsidP="00B4557D">
      <w:pPr>
        <w:snapToGrid w:val="0"/>
        <w:spacing w:after="0" w:line="240" w:lineRule="auto"/>
        <w:ind w:right="10" w:firstLine="540"/>
        <w:jc w:val="center"/>
        <w:rPr>
          <w:rFonts w:ascii="Times New Roman" w:eastAsia="Calibri" w:hAnsi="Times New Roman" w:cs="Times New Roman"/>
          <w:b/>
          <w:sz w:val="24"/>
          <w:szCs w:val="24"/>
          <w:lang w:eastAsia="ru-RU"/>
        </w:rPr>
      </w:pPr>
    </w:p>
    <w:p w:rsidR="00B4557D" w:rsidRPr="00B4557D" w:rsidRDefault="00B4557D" w:rsidP="00B4557D">
      <w:pPr>
        <w:tabs>
          <w:tab w:val="left" w:pos="9724"/>
        </w:tabs>
        <w:snapToGrid w:val="0"/>
        <w:spacing w:after="0" w:line="240" w:lineRule="auto"/>
        <w:ind w:right="10"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Статья 1. </w:t>
      </w:r>
      <w:proofErr w:type="spellStart"/>
      <w:r w:rsidRPr="00B4557D">
        <w:rPr>
          <w:rFonts w:ascii="Times New Roman" w:eastAsia="Calibri" w:hAnsi="Times New Roman" w:cs="Times New Roman"/>
          <w:sz w:val="24"/>
          <w:szCs w:val="24"/>
          <w:lang w:eastAsia="ru-RU"/>
        </w:rPr>
        <w:t>Широковское</w:t>
      </w:r>
      <w:proofErr w:type="spellEnd"/>
      <w:r w:rsidRPr="00B4557D">
        <w:rPr>
          <w:rFonts w:ascii="Times New Roman" w:eastAsia="Calibri" w:hAnsi="Times New Roman" w:cs="Times New Roman"/>
          <w:sz w:val="24"/>
          <w:szCs w:val="24"/>
          <w:lang w:eastAsia="ru-RU"/>
        </w:rPr>
        <w:t xml:space="preserve"> муниципальное образование</w:t>
      </w:r>
    </w:p>
    <w:p w:rsidR="00B4557D" w:rsidRPr="00B4557D" w:rsidRDefault="00B4557D" w:rsidP="00B4557D">
      <w:pPr>
        <w:snapToGrid w:val="0"/>
        <w:spacing w:after="0" w:line="240" w:lineRule="auto"/>
        <w:ind w:right="10"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2. Население Поселения</w:t>
      </w:r>
    </w:p>
    <w:p w:rsidR="00B4557D" w:rsidRPr="00B4557D" w:rsidRDefault="00B4557D" w:rsidP="00B4557D">
      <w:pPr>
        <w:snapToGrid w:val="0"/>
        <w:spacing w:after="0" w:line="240" w:lineRule="auto"/>
        <w:ind w:right="10" w:firstLine="540"/>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3. Территория Поселения</w:t>
      </w:r>
    </w:p>
    <w:p w:rsidR="00B4557D" w:rsidRPr="00B4557D" w:rsidRDefault="00B4557D" w:rsidP="00B4557D">
      <w:pPr>
        <w:snapToGrid w:val="0"/>
        <w:spacing w:after="0" w:line="240" w:lineRule="auto"/>
        <w:ind w:right="10"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4. Официальные символы Поселения</w:t>
      </w:r>
    </w:p>
    <w:p w:rsidR="00B4557D" w:rsidRPr="00B4557D" w:rsidRDefault="00B4557D" w:rsidP="00B4557D">
      <w:pPr>
        <w:snapToGrid w:val="0"/>
        <w:spacing w:after="0" w:line="240" w:lineRule="auto"/>
        <w:ind w:right="10"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2. СИСТЕМА МЕСТНОГО САМОУПРАВЛЕНИЯ И ВОПРОСЫ</w:t>
      </w:r>
    </w:p>
    <w:p w:rsidR="00B4557D" w:rsidRPr="00B4557D" w:rsidRDefault="00B4557D" w:rsidP="00B4557D">
      <w:pPr>
        <w:snapToGrid w:val="0"/>
        <w:spacing w:after="0" w:line="240" w:lineRule="auto"/>
        <w:ind w:right="10"/>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МЕСТНОГО ЗНАЧЕНИЯ</w:t>
      </w:r>
    </w:p>
    <w:p w:rsidR="00B4557D" w:rsidRPr="00B4557D" w:rsidRDefault="00B4557D" w:rsidP="00B4557D">
      <w:pPr>
        <w:snapToGrid w:val="0"/>
        <w:spacing w:after="0" w:line="240" w:lineRule="auto"/>
        <w:ind w:right="10"/>
        <w:jc w:val="center"/>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5. Система местного самоуправления Поселения</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6. Вопросы местного значения Поселения</w:t>
      </w:r>
    </w:p>
    <w:p w:rsidR="008F13B4"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Статья 7. Права органов местного самоуправления Поселения на решение вопросов, </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не отнесенных к вопросам местного значения поселения</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8. Полномочия органов местного самоуправления Поселения по решению вопросов местного значения</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9. Привлечение населения к выполнению социально значимых для Поселения работ</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10. Заключение соглашений с органами местного самоуправления муниципального района муниципального образования «</w:t>
      </w:r>
      <w:proofErr w:type="spellStart"/>
      <w:r w:rsidRPr="00B4557D">
        <w:rPr>
          <w:rFonts w:ascii="Times New Roman" w:eastAsia="Calibri" w:hAnsi="Times New Roman" w:cs="Times New Roman"/>
          <w:sz w:val="24"/>
          <w:szCs w:val="24"/>
          <w:lang w:eastAsia="ru-RU"/>
        </w:rPr>
        <w:t>Нижнеудинский</w:t>
      </w:r>
      <w:proofErr w:type="spellEnd"/>
      <w:r w:rsidRPr="00B4557D">
        <w:rPr>
          <w:rFonts w:ascii="Times New Roman" w:eastAsia="Calibri" w:hAnsi="Times New Roman" w:cs="Times New Roman"/>
          <w:sz w:val="24"/>
          <w:szCs w:val="24"/>
          <w:lang w:eastAsia="ru-RU"/>
        </w:rPr>
        <w:t xml:space="preserve"> район»</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3. ФОРМЫ И ПОРЯДОК УЧАСТИЯ НАСЕЛЕНИЯ В РЕШЕНИИ</w:t>
      </w:r>
    </w:p>
    <w:p w:rsidR="00B4557D" w:rsidRPr="00B4557D" w:rsidRDefault="00B4557D" w:rsidP="00B4557D">
      <w:pPr>
        <w:snapToGrid w:val="0"/>
        <w:spacing w:after="0" w:line="240" w:lineRule="auto"/>
        <w:ind w:right="10"/>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ВОПРОСОВ МЕСТНОГО ЗНАЧЕНИЯ</w:t>
      </w:r>
    </w:p>
    <w:p w:rsidR="00B4557D" w:rsidRPr="00B4557D" w:rsidRDefault="00B4557D" w:rsidP="00B4557D">
      <w:pPr>
        <w:snapToGrid w:val="0"/>
        <w:spacing w:after="0" w:line="240" w:lineRule="auto"/>
        <w:ind w:right="10" w:firstLine="561"/>
        <w:jc w:val="center"/>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10" w:firstLine="561"/>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11. Местный референдум</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12. Муниципальные выборы</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13. Голосование по отзыву Главы Поселения, депутата Думы Поселения</w:t>
      </w:r>
    </w:p>
    <w:p w:rsidR="008F13B4"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Статья14. Голосование по вопросам изменения границ Поселения, преобразования </w:t>
      </w:r>
      <w:r w:rsidR="008F13B4">
        <w:rPr>
          <w:rFonts w:ascii="Times New Roman" w:eastAsia="Calibri" w:hAnsi="Times New Roman" w:cs="Times New Roman"/>
          <w:sz w:val="24"/>
          <w:szCs w:val="24"/>
          <w:lang w:eastAsia="ru-RU"/>
        </w:rPr>
        <w:t xml:space="preserve"> </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Поселения</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15. Правотворческая инициатива граждан</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16. Территориальное общественное самоуправление</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17. Публичные слушания</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18. Собрание граждан</w:t>
      </w:r>
    </w:p>
    <w:p w:rsidR="00B4557D" w:rsidRPr="00B4557D" w:rsidRDefault="00B4557D" w:rsidP="00B4557D">
      <w:pPr>
        <w:autoSpaceDE w:val="0"/>
        <w:autoSpaceDN w:val="0"/>
        <w:adjustRightIn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19. Конференция граждан (собрание делегатов)</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20. Опрос граждан</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20.1. Сход граждан</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21. Обращения граждан в органы местного самоуправления</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10"/>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4. НАИМЕНОВАНИЯ, СТРУКТУРА, ПОРЯДОК ФОРМИРОВАНИЯ И</w:t>
      </w:r>
    </w:p>
    <w:p w:rsidR="00B4557D" w:rsidRPr="00B4557D" w:rsidRDefault="00B4557D" w:rsidP="00B4557D">
      <w:pPr>
        <w:snapToGrid w:val="0"/>
        <w:spacing w:after="0" w:line="240" w:lineRule="auto"/>
        <w:ind w:right="10"/>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ПОЛНОМОЧИЯ ОРГАНОВ МЕСТНОГО САМОУПРАВЛЕНИЯ И ДОЛЖНОСТЫХ</w:t>
      </w:r>
    </w:p>
    <w:p w:rsidR="00B4557D" w:rsidRPr="00B4557D" w:rsidRDefault="00B4557D" w:rsidP="00B4557D">
      <w:pPr>
        <w:snapToGrid w:val="0"/>
        <w:spacing w:after="0" w:line="240" w:lineRule="auto"/>
        <w:ind w:right="10"/>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ЛИЦ МЕСТНОГО САМОУПРАВЛЕНИЯ</w:t>
      </w:r>
    </w:p>
    <w:p w:rsidR="00B4557D" w:rsidRPr="00B4557D" w:rsidRDefault="00B4557D" w:rsidP="00B4557D">
      <w:pPr>
        <w:snapToGrid w:val="0"/>
        <w:spacing w:after="0" w:line="240" w:lineRule="auto"/>
        <w:ind w:right="10" w:firstLine="561"/>
        <w:jc w:val="center"/>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22. Структура и наименования органов местного самоуправления</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23. Утратила силу</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24. Глава Поселения</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25. Полномочия Главы Поселения</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26. Вступление в должность Главы Поселения</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27. Гарантии осуществления полномочий Главы Поселения</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28. Досрочное прекращение полномочий Главы Поселения</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Статья 29. Право Главы Поселения на отставку</w:t>
      </w:r>
    </w:p>
    <w:p w:rsidR="008F13B4"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Статья 30. Исполнение обязанностей Главы Поселения в случае досрочного </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прекращения его полномочий или при временном отсутствии</w:t>
      </w:r>
    </w:p>
    <w:p w:rsidR="00B4557D" w:rsidRPr="00B4557D" w:rsidRDefault="00B4557D" w:rsidP="00B4557D">
      <w:pPr>
        <w:snapToGrid w:val="0"/>
        <w:spacing w:after="0" w:line="240" w:lineRule="auto"/>
        <w:ind w:right="10"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31. Дума Поселения</w:t>
      </w:r>
    </w:p>
    <w:p w:rsidR="00B4557D" w:rsidRPr="00B4557D"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32. Заместитель председателя Думы Поселения</w:t>
      </w:r>
    </w:p>
    <w:p w:rsidR="00B4557D" w:rsidRPr="00B4557D"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33. Полномочия Думы Поселения</w:t>
      </w:r>
    </w:p>
    <w:p w:rsidR="00B4557D" w:rsidRPr="00B4557D"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34. Организация деятельности Думы Поселения</w:t>
      </w:r>
    </w:p>
    <w:p w:rsidR="00B4557D" w:rsidRPr="00B4557D"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35. Органы Думы Поселения</w:t>
      </w:r>
    </w:p>
    <w:p w:rsidR="00B4557D" w:rsidRPr="00B4557D"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36. Реализация Думой Поселения контрольных функций</w:t>
      </w:r>
    </w:p>
    <w:p w:rsidR="00B4557D" w:rsidRPr="00B4557D"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37. Прекращение полномочий Думы Поселения</w:t>
      </w:r>
    </w:p>
    <w:p w:rsidR="00B4557D" w:rsidRPr="00B4557D"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38. Депутат Думы Поселения</w:t>
      </w:r>
    </w:p>
    <w:p w:rsidR="008F13B4"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Статья 39. Срок полномочий депутата Думы Поселения и основания прекращения </w:t>
      </w:r>
    </w:p>
    <w:p w:rsidR="00B4557D" w:rsidRPr="00B4557D"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депутатской деятельности</w:t>
      </w:r>
    </w:p>
    <w:p w:rsidR="00B4557D" w:rsidRPr="00B4557D"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40. Администрация Поселения</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41. Формы и порядок осуществления контроля Главой Поселения</w:t>
      </w:r>
    </w:p>
    <w:p w:rsidR="00B4557D" w:rsidRPr="00B4557D"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42. Структура администрации Поселения</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43. Избирательная комиссия Поселения</w:t>
      </w:r>
    </w:p>
    <w:p w:rsidR="008F13B4" w:rsidRDefault="00B4557D" w:rsidP="00B4557D">
      <w:pPr>
        <w:tabs>
          <w:tab w:val="left" w:pos="1683"/>
        </w:tabs>
        <w:snapToGrid w:val="0"/>
        <w:spacing w:after="0" w:line="240" w:lineRule="auto"/>
        <w:ind w:firstLine="561"/>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Статья 43.1. Муниципальный контроль. Полномочия органов местного </w:t>
      </w:r>
    </w:p>
    <w:p w:rsidR="00B4557D" w:rsidRPr="00B4557D" w:rsidRDefault="00B4557D" w:rsidP="00B4557D">
      <w:pPr>
        <w:tabs>
          <w:tab w:val="left" w:pos="1683"/>
        </w:tabs>
        <w:snapToGrid w:val="0"/>
        <w:spacing w:after="0" w:line="240" w:lineRule="auto"/>
        <w:ind w:firstLine="561"/>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самоуправления, осуществляющих муниципальный контроль</w:t>
      </w:r>
    </w:p>
    <w:p w:rsidR="00B4557D" w:rsidRPr="00B4557D" w:rsidRDefault="00B4557D" w:rsidP="00B4557D">
      <w:pPr>
        <w:tabs>
          <w:tab w:val="left" w:pos="1683"/>
        </w:tabs>
        <w:snapToGri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66"/>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5. МУНИЦИПАЛЬНЫЕ ПРАВОВЫЕ АКТЫ</w:t>
      </w:r>
    </w:p>
    <w:p w:rsidR="00B4557D" w:rsidRPr="00B4557D" w:rsidRDefault="00B4557D" w:rsidP="00B4557D">
      <w:pPr>
        <w:snapToGrid w:val="0"/>
        <w:spacing w:after="0" w:line="240" w:lineRule="auto"/>
        <w:ind w:right="-566" w:firstLine="561"/>
        <w:jc w:val="center"/>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44. Система муниципальных правовых актов Поселения</w:t>
      </w:r>
    </w:p>
    <w:p w:rsidR="008F13B4"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Статья 44.1. Включение муниципальных нормативных правовых актов в </w:t>
      </w: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федеральный регистр</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45. Внесение изменений и дополнений в настоящий Устав</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46. Решения, принятые путем прямого волеизъявления граждан</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47. Правовые акты администрации Поселения</w:t>
      </w:r>
    </w:p>
    <w:p w:rsidR="00B4557D" w:rsidRPr="00B4557D"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48. Правовые акты Думы Поселения</w:t>
      </w: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Статья 49. Правовые акты Избирательной комиссии </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50. Опубликование (обнародование) муниципальных правовых актов</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50.1. Отмена муниципальных правовых актов</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66"/>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6. ДОЛЖНОСТИ МУНИЦИПАЛЬНОЙ СЛУЖБЫ И</w:t>
      </w:r>
    </w:p>
    <w:p w:rsidR="00B4557D" w:rsidRPr="00B4557D" w:rsidRDefault="00B4557D" w:rsidP="00B4557D">
      <w:pPr>
        <w:snapToGrid w:val="0"/>
        <w:spacing w:after="0" w:line="240" w:lineRule="auto"/>
        <w:ind w:right="-566"/>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МУНИЦИПАЛЬНАЯ СЛУЖБА</w:t>
      </w:r>
    </w:p>
    <w:p w:rsidR="00B4557D" w:rsidRPr="00B4557D" w:rsidRDefault="00B4557D" w:rsidP="00B4557D">
      <w:pPr>
        <w:snapToGrid w:val="0"/>
        <w:spacing w:after="0" w:line="240" w:lineRule="auto"/>
        <w:ind w:right="-566" w:firstLine="561"/>
        <w:jc w:val="center"/>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51. Муниципальная служба в Поселении</w:t>
      </w:r>
    </w:p>
    <w:p w:rsidR="00B4557D" w:rsidRPr="00B4557D" w:rsidRDefault="00B4557D" w:rsidP="00B4557D">
      <w:pPr>
        <w:snapToGrid w:val="0"/>
        <w:spacing w:after="0" w:line="240" w:lineRule="auto"/>
        <w:ind w:firstLine="561"/>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52. Должности муниципальной службы</w:t>
      </w:r>
    </w:p>
    <w:p w:rsidR="00B4557D" w:rsidRPr="00B4557D" w:rsidRDefault="00B4557D" w:rsidP="00B4557D">
      <w:pPr>
        <w:snapToGri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7. ЭКОНОМИЧЕСКАЯ ОСНОВА МЕСТНОГО САМОУПРАВЛЕНИЯ</w:t>
      </w:r>
    </w:p>
    <w:p w:rsidR="00B4557D" w:rsidRPr="00B4557D" w:rsidRDefault="00B4557D" w:rsidP="00B4557D">
      <w:pPr>
        <w:snapToGri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53. Экономическая основа местного самоуправления</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54. Состав муниципального имущества</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55.Владение, пользование и распоряжение муниципальным имуществом</w:t>
      </w:r>
    </w:p>
    <w:p w:rsidR="008F13B4"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Статья 56. Взаимоотношения органов местного самоуправления с предприятиями, </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учреждениями и иными организациями</w:t>
      </w:r>
    </w:p>
    <w:p w:rsidR="00B4557D" w:rsidRPr="00B4557D" w:rsidRDefault="00B4557D" w:rsidP="00B4557D">
      <w:pPr>
        <w:tabs>
          <w:tab w:val="left" w:pos="2520"/>
        </w:tabs>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57. Местный бюджет</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58. Доходы местного бюджета</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59. Расходы местного бюджета</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60. Резервный фонд</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61. Бюджетный процесс</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62. Разработка проекта местного бюджета</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Статья 63. Рассмотрение и утверждение местного бюджета</w:t>
      </w:r>
    </w:p>
    <w:p w:rsidR="00B4557D" w:rsidRPr="00B4557D" w:rsidRDefault="00B4557D" w:rsidP="00B4557D">
      <w:pPr>
        <w:snapToGrid w:val="0"/>
        <w:spacing w:after="0" w:line="240" w:lineRule="auto"/>
        <w:ind w:right="-176"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64. Исполнение местного бюджета</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65. Местные налоги и сборы</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66. Средства самообложения граждан</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67. Закупки для обеспечения муниципальных нужд</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68. Муниципальный долг и муниципальные заимствования</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69. Муниципальный финансовый контроль</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8. ВНЕШНИЕ СВЯЗИ</w:t>
      </w:r>
    </w:p>
    <w:p w:rsidR="00B4557D" w:rsidRPr="00B4557D" w:rsidRDefault="00B4557D" w:rsidP="00B4557D">
      <w:pPr>
        <w:snapToGrid w:val="0"/>
        <w:spacing w:after="0" w:line="240" w:lineRule="auto"/>
        <w:ind w:firstLine="561"/>
        <w:jc w:val="center"/>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61"/>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70. Межмуниципальное сотрудничество</w:t>
      </w:r>
    </w:p>
    <w:p w:rsidR="008F13B4"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Статья 71. Участие в международном сотрудничестве и внешнеэкономических </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связях</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4557D">
        <w:rPr>
          <w:rFonts w:ascii="Times New Roman" w:eastAsia="Calibri" w:hAnsi="Times New Roman" w:cs="Times New Roman"/>
          <w:b/>
          <w:bCs/>
          <w:sz w:val="24"/>
          <w:szCs w:val="24"/>
          <w:lang w:eastAsia="ru-RU"/>
        </w:rPr>
        <w:t>Глава 9. ОТВЕТСТВЕННОСТЬ ОРГАНОВ МЕСТНОГО САМОУПРАВЛЕНИЯ И ДОЛЖНОСТНЫХ ЛИЦ МЕСТНОГО САМОУПРАВЛЕНИЯ</w:t>
      </w: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bCs/>
          <w:sz w:val="24"/>
          <w:szCs w:val="24"/>
          <w:lang w:eastAsia="ru-RU"/>
        </w:rPr>
      </w:pP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72. Ответственность органов местного самоуправления и должностных лиц местного самоуправления</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73. Ответственность Главы Поселения, депутатов Думы Поселения перед населением</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73.1. Удаление главы муниципального образования в отставку</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74. Ответственность органов местного самоуправления и должностных лиц местного самоуправления перед государством</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10. ЗАКЛЮЧИТЕЛЬНЫЕ И ПЕРЕХОДНЫЕ ПОЛОЖЕНИЯ</w:t>
      </w:r>
    </w:p>
    <w:p w:rsidR="00B4557D" w:rsidRPr="00B4557D" w:rsidRDefault="00B4557D" w:rsidP="00B4557D">
      <w:pPr>
        <w:autoSpaceDE w:val="0"/>
        <w:autoSpaceDN w:val="0"/>
        <w:adjustRightInd w:val="0"/>
        <w:spacing w:after="0" w:line="240" w:lineRule="auto"/>
        <w:ind w:firstLine="561"/>
        <w:jc w:val="center"/>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Статья 76. Порядок вступления в силу настоящего Устава</w:t>
      </w: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18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 xml:space="preserve">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в Широковском муниципальном образовании. </w:t>
      </w:r>
    </w:p>
    <w:p w:rsidR="00B4557D" w:rsidRPr="00B4557D" w:rsidRDefault="00B4557D" w:rsidP="00B4557D">
      <w:pPr>
        <w:snapToGrid w:val="0"/>
        <w:spacing w:after="0" w:line="240" w:lineRule="auto"/>
        <w:ind w:right="-18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185"/>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1. ОБЩИЕ ПОЛОЖЕНИЯ</w:t>
      </w:r>
    </w:p>
    <w:p w:rsidR="00B4557D" w:rsidRPr="00B4557D" w:rsidRDefault="00B4557D" w:rsidP="00B4557D">
      <w:pPr>
        <w:snapToGrid w:val="0"/>
        <w:spacing w:after="0" w:line="240" w:lineRule="auto"/>
        <w:ind w:right="-185"/>
        <w:jc w:val="both"/>
        <w:rPr>
          <w:rFonts w:ascii="Times New Roman" w:eastAsia="Calibri" w:hAnsi="Times New Roman" w:cs="Times New Roman"/>
          <w:b/>
          <w:sz w:val="24"/>
          <w:szCs w:val="24"/>
          <w:lang w:eastAsia="ru-RU"/>
        </w:rPr>
      </w:pPr>
    </w:p>
    <w:p w:rsidR="00B4557D" w:rsidRPr="00B4557D" w:rsidRDefault="00B4557D" w:rsidP="00B4557D">
      <w:pPr>
        <w:snapToGrid w:val="0"/>
        <w:spacing w:after="0" w:line="240" w:lineRule="auto"/>
        <w:ind w:right="-18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 xml:space="preserve">Статья 1. </w:t>
      </w:r>
      <w:proofErr w:type="spellStart"/>
      <w:r w:rsidRPr="00B4557D">
        <w:rPr>
          <w:rFonts w:ascii="Times New Roman" w:eastAsia="Calibri" w:hAnsi="Times New Roman" w:cs="Times New Roman"/>
          <w:b/>
          <w:sz w:val="24"/>
          <w:szCs w:val="24"/>
          <w:lang w:eastAsia="ru-RU"/>
        </w:rPr>
        <w:t>Широковское</w:t>
      </w:r>
      <w:proofErr w:type="spellEnd"/>
      <w:r w:rsidRPr="00B4557D">
        <w:rPr>
          <w:rFonts w:ascii="Times New Roman" w:eastAsia="Calibri" w:hAnsi="Times New Roman" w:cs="Times New Roman"/>
          <w:b/>
          <w:sz w:val="24"/>
          <w:szCs w:val="24"/>
          <w:lang w:eastAsia="ru-RU"/>
        </w:rPr>
        <w:t xml:space="preserve"> муниципальное образование</w:t>
      </w:r>
    </w:p>
    <w:p w:rsidR="00B4557D" w:rsidRPr="00B4557D" w:rsidRDefault="00B4557D" w:rsidP="00B4557D">
      <w:pPr>
        <w:snapToGrid w:val="0"/>
        <w:spacing w:after="0" w:line="240" w:lineRule="auto"/>
        <w:ind w:right="-185"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18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 </w:t>
      </w:r>
      <w:proofErr w:type="spellStart"/>
      <w:r w:rsidRPr="00B4557D">
        <w:rPr>
          <w:rFonts w:ascii="Times New Roman" w:eastAsia="Calibri" w:hAnsi="Times New Roman" w:cs="Times New Roman"/>
          <w:sz w:val="24"/>
          <w:szCs w:val="24"/>
          <w:lang w:eastAsia="ru-RU"/>
        </w:rPr>
        <w:t>Широковское</w:t>
      </w:r>
      <w:proofErr w:type="spellEnd"/>
      <w:r w:rsidRPr="00B4557D">
        <w:rPr>
          <w:rFonts w:ascii="Times New Roman" w:eastAsia="Calibri" w:hAnsi="Times New Roman" w:cs="Times New Roman"/>
          <w:sz w:val="24"/>
          <w:szCs w:val="24"/>
          <w:lang w:eastAsia="ru-RU"/>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B4557D">
        <w:rPr>
          <w:rFonts w:ascii="Times New Roman" w:eastAsia="Calibri" w:hAnsi="Times New Roman" w:cs="Times New Roman"/>
          <w:sz w:val="24"/>
          <w:szCs w:val="24"/>
          <w:lang w:eastAsia="ru-RU"/>
        </w:rPr>
        <w:t>Нижнеудинский</w:t>
      </w:r>
      <w:proofErr w:type="spellEnd"/>
      <w:r w:rsidRPr="00B4557D">
        <w:rPr>
          <w:rFonts w:ascii="Times New Roman" w:eastAsia="Calibri" w:hAnsi="Times New Roman" w:cs="Times New Roman"/>
          <w:sz w:val="24"/>
          <w:szCs w:val="24"/>
          <w:lang w:eastAsia="ru-RU"/>
        </w:rPr>
        <w:t xml:space="preserve"> район», наделенного законом Иркутской области 86-03 от 16.12.2004 года «О статусе и границах муниципальных образований </w:t>
      </w:r>
      <w:proofErr w:type="spellStart"/>
      <w:r w:rsidRPr="00B4557D">
        <w:rPr>
          <w:rFonts w:ascii="Times New Roman" w:eastAsia="Calibri" w:hAnsi="Times New Roman" w:cs="Times New Roman"/>
          <w:sz w:val="24"/>
          <w:szCs w:val="24"/>
          <w:lang w:eastAsia="ru-RU"/>
        </w:rPr>
        <w:t>Нижнеудинского</w:t>
      </w:r>
      <w:proofErr w:type="spellEnd"/>
      <w:r w:rsidRPr="00B4557D">
        <w:rPr>
          <w:rFonts w:ascii="Times New Roman" w:eastAsia="Calibri" w:hAnsi="Times New Roman" w:cs="Times New Roman"/>
          <w:sz w:val="24"/>
          <w:szCs w:val="24"/>
          <w:lang w:eastAsia="ru-RU"/>
        </w:rPr>
        <w:t xml:space="preserve"> района Иркутской области» статусом муниципального района. </w:t>
      </w:r>
    </w:p>
    <w:p w:rsidR="00B4557D" w:rsidRPr="00B4557D" w:rsidRDefault="00B4557D" w:rsidP="00B4557D">
      <w:pPr>
        <w:snapToGrid w:val="0"/>
        <w:spacing w:after="0" w:line="240" w:lineRule="auto"/>
        <w:ind w:right="-18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2. </w:t>
      </w:r>
      <w:proofErr w:type="spellStart"/>
      <w:r w:rsidRPr="00B4557D">
        <w:rPr>
          <w:rFonts w:ascii="Times New Roman" w:eastAsia="Calibri" w:hAnsi="Times New Roman" w:cs="Times New Roman"/>
          <w:sz w:val="24"/>
          <w:szCs w:val="24"/>
          <w:lang w:eastAsia="ru-RU"/>
        </w:rPr>
        <w:t>Широковское</w:t>
      </w:r>
      <w:proofErr w:type="spellEnd"/>
      <w:r w:rsidRPr="00B4557D">
        <w:rPr>
          <w:rFonts w:ascii="Times New Roman" w:eastAsia="Calibri" w:hAnsi="Times New Roman" w:cs="Times New Roman"/>
          <w:sz w:val="24"/>
          <w:szCs w:val="24"/>
          <w:lang w:eastAsia="ru-RU"/>
        </w:rPr>
        <w:t xml:space="preserve"> муниципальное образование наделено статусом сельского поселения Законом Иркутской области от 16.12.2004 года № 86-оз «О статусе и границах муниципальных образований </w:t>
      </w:r>
      <w:proofErr w:type="spellStart"/>
      <w:r w:rsidRPr="00B4557D">
        <w:rPr>
          <w:rFonts w:ascii="Times New Roman" w:eastAsia="Calibri" w:hAnsi="Times New Roman" w:cs="Times New Roman"/>
          <w:sz w:val="24"/>
          <w:szCs w:val="24"/>
          <w:lang w:eastAsia="ru-RU"/>
        </w:rPr>
        <w:t>Нижнеудинского</w:t>
      </w:r>
      <w:proofErr w:type="spellEnd"/>
      <w:r w:rsidRPr="00B4557D">
        <w:rPr>
          <w:rFonts w:ascii="Times New Roman" w:eastAsia="Calibri" w:hAnsi="Times New Roman" w:cs="Times New Roman"/>
          <w:sz w:val="24"/>
          <w:szCs w:val="24"/>
          <w:lang w:eastAsia="ru-RU"/>
        </w:rPr>
        <w:t xml:space="preserve"> района Иркутской области». </w:t>
      </w:r>
    </w:p>
    <w:p w:rsidR="00B4557D" w:rsidRPr="00B4557D" w:rsidRDefault="00B4557D" w:rsidP="00B4557D">
      <w:pPr>
        <w:snapToGrid w:val="0"/>
        <w:spacing w:after="0" w:line="240" w:lineRule="auto"/>
        <w:ind w:right="-18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Понятия «муниципальное образование», «Поселение», далее по тексту настоящего Устава используются в равной мере для обозначения Широковского муниципального образования.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18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2. Население Поселения</w:t>
      </w:r>
    </w:p>
    <w:p w:rsidR="00B4557D" w:rsidRPr="00B4557D" w:rsidRDefault="00B4557D" w:rsidP="00B4557D">
      <w:pPr>
        <w:snapToGrid w:val="0"/>
        <w:spacing w:after="0" w:line="240" w:lineRule="auto"/>
        <w:ind w:right="-566"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18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Население Широковского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18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3. Территория Поселения</w:t>
      </w:r>
    </w:p>
    <w:p w:rsidR="00B4557D" w:rsidRPr="00B4557D" w:rsidRDefault="00B4557D" w:rsidP="00B4557D">
      <w:pPr>
        <w:snapToGrid w:val="0"/>
        <w:spacing w:after="0" w:line="240" w:lineRule="auto"/>
        <w:ind w:right="-18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В пределах территории Поселения осуществляется местное самоуправление.</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Поселения – административные округа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Административные округа Поселения не являются административно-территориальными образованиями области.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5. Административные округа Поселения образуются с учетом экономико-географических, демографических особенностей территории Поселения, исторических традиций, а также с учетом целостности землепользования. Администрация округа Поселения могут выделяться на всей территории либо на части территории Поселения. </w:t>
      </w:r>
      <w:r w:rsidRPr="00B4557D">
        <w:rPr>
          <w:rFonts w:ascii="Times New Roman" w:eastAsia="Calibri" w:hAnsi="Times New Roman" w:cs="Times New Roman"/>
          <w:sz w:val="24"/>
          <w:szCs w:val="24"/>
          <w:lang w:eastAsia="ru-RU"/>
        </w:rPr>
        <w:lastRenderedPageBreak/>
        <w:t>Границы и территория административных округов могут не совпадать с границами и территорией административно-территориальных единиц области.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4. Официальные символы Поселения</w:t>
      </w:r>
    </w:p>
    <w:p w:rsidR="00B4557D" w:rsidRPr="00B4557D" w:rsidRDefault="00B4557D" w:rsidP="00B4557D">
      <w:pPr>
        <w:snapToGrid w:val="0"/>
        <w:spacing w:after="0" w:line="240" w:lineRule="auto"/>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Официальные символы Поселения подлежат государственной регистрации в порядке, установленном федеральным законодательством.</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sz w:val="24"/>
          <w:szCs w:val="24"/>
          <w:lang w:eastAsia="ru-RU"/>
        </w:rPr>
        <w:t xml:space="preserve">2. </w:t>
      </w:r>
      <w:r w:rsidRPr="00B4557D">
        <w:rPr>
          <w:rFonts w:ascii="Times New Roman" w:eastAsia="Calibri" w:hAnsi="Times New Roman" w:cs="Times New Roman"/>
          <w:bCs/>
          <w:sz w:val="24"/>
          <w:szCs w:val="24"/>
          <w:lang w:eastAsia="ru-RU"/>
        </w:rPr>
        <w:t>Официальные символы Поселения и порядок официального использования указанных символов устанавливаются Уставом Поселения или нормативными правовыми актами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66"/>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 xml:space="preserve">Глава 2. СИСТЕМА МЕСТНОГО САМОУПРАВЛЕНИЯ </w:t>
      </w:r>
    </w:p>
    <w:p w:rsidR="00B4557D" w:rsidRPr="00B4557D" w:rsidRDefault="00B4557D" w:rsidP="00B4557D">
      <w:pPr>
        <w:snapToGrid w:val="0"/>
        <w:spacing w:after="0" w:line="240" w:lineRule="auto"/>
        <w:ind w:right="-566"/>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И ВОПРОСЫ МЕСТНОГО ЗНАЧЕНИЯ</w:t>
      </w:r>
    </w:p>
    <w:p w:rsidR="00B4557D" w:rsidRPr="00B4557D" w:rsidRDefault="00B4557D" w:rsidP="00B4557D">
      <w:pPr>
        <w:snapToGrid w:val="0"/>
        <w:spacing w:after="0" w:line="240" w:lineRule="auto"/>
        <w:ind w:right="-566"/>
        <w:jc w:val="both"/>
        <w:rPr>
          <w:rFonts w:ascii="Times New Roman" w:eastAsia="Calibri" w:hAnsi="Times New Roman" w:cs="Times New Roman"/>
          <w:b/>
          <w:sz w:val="24"/>
          <w:szCs w:val="24"/>
          <w:lang w:eastAsia="ru-RU"/>
        </w:rPr>
      </w:pPr>
    </w:p>
    <w:p w:rsidR="00B4557D" w:rsidRPr="00B4557D" w:rsidRDefault="00B4557D" w:rsidP="00B4557D">
      <w:pPr>
        <w:snapToGrid w:val="0"/>
        <w:spacing w:after="0" w:line="240" w:lineRule="auto"/>
        <w:ind w:right="-566"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5. Система местного самоуправления Поселения</w:t>
      </w:r>
    </w:p>
    <w:p w:rsidR="00B4557D" w:rsidRPr="00B4557D" w:rsidRDefault="00B4557D" w:rsidP="00B4557D">
      <w:pPr>
        <w:snapToGrid w:val="0"/>
        <w:spacing w:after="0" w:line="240" w:lineRule="auto"/>
        <w:ind w:right="-566"/>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Местное самоуправление Поселения осуществляется населением: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непосредственно путем участия в местном референдуме, муниципальных выборах, голосовании по отзыву депутата Думы Поселения, по отзыву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w:t>
      </w:r>
      <w:r w:rsidR="008F13B4">
        <w:rPr>
          <w:rFonts w:ascii="Times New Roman" w:eastAsia="Calibri" w:hAnsi="Times New Roman" w:cs="Times New Roman"/>
          <w:sz w:val="24"/>
          <w:szCs w:val="24"/>
          <w:lang w:eastAsia="ru-RU"/>
        </w:rPr>
        <w:t>стного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через органы местного самоуправления и органы территориального общественного самоуправления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6. Вопросы местного значения Поселения</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В соответствии с Федеральным законом к вопросам местного значения поселения относятся: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 </w:t>
      </w:r>
      <w:r w:rsidRPr="00B4557D">
        <w:rPr>
          <w:rFonts w:ascii="Times New Roman" w:eastAsia="Calibri" w:hAnsi="Times New Roman" w:cs="Times New Roman"/>
          <w:sz w:val="24"/>
          <w:szCs w:val="20"/>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отчёта об исполнении бюджета Поселения</w:t>
      </w:r>
      <w:r w:rsidRPr="00B4557D">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установление, изменение и отмена местных налогов и сборов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w:t>
      </w:r>
      <w:r w:rsidRPr="00B4557D">
        <w:rPr>
          <w:rFonts w:ascii="Times New Roman" w:eastAsia="Calibri" w:hAnsi="Times New Roman" w:cs="Times New Roman"/>
          <w:sz w:val="24"/>
          <w:szCs w:val="24"/>
          <w:lang w:eastAsia="ru-RU"/>
        </w:rPr>
        <w:lastRenderedPageBreak/>
        <w:t>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8) участие в предупреждении и ликвидации последствий чрезвычайных ситуаций в границах По</w:t>
      </w:r>
      <w:r w:rsidR="004405F1">
        <w:rPr>
          <w:rFonts w:ascii="Times New Roman" w:eastAsia="Calibri" w:hAnsi="Times New Roman" w:cs="Times New Roman"/>
          <w:sz w:val="24"/>
          <w:szCs w:val="24"/>
          <w:lang w:eastAsia="ru-RU"/>
        </w:rPr>
        <w:t>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9) обеспечение первичных мер пожарной безопасности в границах населенных пунктов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12) создание условий для организации досуга и обеспечения жителей Поселения услугами организаций культуры;</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15) </w:t>
      </w:r>
      <w:r w:rsidRPr="00B4557D">
        <w:rPr>
          <w:rFonts w:ascii="Times New Roman" w:eastAsia="Calibri" w:hAnsi="Times New Roman" w:cs="Arial"/>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17) формирование архивных фондов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18) участие в организации деятельности по сбору (в том числе раздельному сбору) и транспортированию твердых коммунальных отходов;</w:t>
      </w:r>
    </w:p>
    <w:p w:rsidR="009313EB"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19) утверждение правил благоустройства территории поселения, </w:t>
      </w:r>
      <w:r w:rsidR="009313EB">
        <w:rPr>
          <w:rFonts w:ascii="Times New Roman" w:eastAsia="Calibri" w:hAnsi="Times New Roman" w:cs="Times New Roman"/>
          <w:sz w:val="24"/>
          <w:szCs w:val="24"/>
          <w:lang w:eastAsia="ru-RU"/>
        </w:rPr>
        <w:t>осуществление контроля за их соблюдением, организация благоустройства территории поселения в соответствии с указанными правилами;</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B4557D">
        <w:rPr>
          <w:rFonts w:ascii="Times New Roman" w:eastAsia="Calibri" w:hAnsi="Times New Roman" w:cs="Times New Roman"/>
          <w:sz w:val="24"/>
          <w:szCs w:val="20"/>
          <w:lang w:eastAsia="ru-RU"/>
        </w:rPr>
        <w:t>осуществление муниципального земельного контроля в границах Поселения</w:t>
      </w:r>
      <w:r w:rsidRPr="00B4557D">
        <w:rPr>
          <w:rFonts w:ascii="Times New Roman" w:eastAsia="Calibri" w:hAnsi="Times New Roman" w:cs="Times New Roman"/>
          <w:sz w:val="24"/>
          <w:szCs w:val="24"/>
          <w:lang w:eastAsia="ru-RU"/>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0"/>
          <w:lang w:eastAsia="ru-RU"/>
        </w:rPr>
      </w:pPr>
      <w:r w:rsidRPr="00B4557D">
        <w:rPr>
          <w:rFonts w:ascii="Times New Roman" w:eastAsia="Calibri" w:hAnsi="Times New Roman" w:cs="Times New Roman"/>
          <w:sz w:val="24"/>
          <w:szCs w:val="24"/>
          <w:lang w:eastAsia="ru-RU"/>
        </w:rPr>
        <w:t xml:space="preserve">21) </w:t>
      </w:r>
      <w:r w:rsidRPr="00B4557D">
        <w:rPr>
          <w:rFonts w:ascii="Times New Roman" w:eastAsia="Calibri" w:hAnsi="Times New Roman" w:cs="Times New Roman"/>
          <w:sz w:val="24"/>
          <w:szCs w:val="20"/>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B4557D">
        <w:rPr>
          <w:rFonts w:ascii="Times New Roman" w:eastAsia="Calibri" w:hAnsi="Times New Roman" w:cs="Times New Roman"/>
          <w:sz w:val="24"/>
          <w:szCs w:val="20"/>
          <w:lang w:eastAsia="ru-RU"/>
        </w:rPr>
        <w:lastRenderedPageBreak/>
        <w:t>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22) организация ритуальных услуг и содержание мест захоронения;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24) осуществление мероприятий по обеспечению безопасности людей на водных объектах, охране их жизни и здоровья;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25) содействие в развитии сельскохозяйственного производства, создание условий для развития малого и среднего предпринимательства;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26) организация и осуществление мероприятий по работе с детьми и молодежью в Поселении;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27) </w:t>
      </w:r>
      <w:r w:rsidRPr="00B4557D">
        <w:rPr>
          <w:rFonts w:ascii="Times New Roman" w:eastAsia="Calibri" w:hAnsi="Times New Roman" w:cs="Times New Roman"/>
          <w:sz w:val="24"/>
          <w:szCs w:val="20"/>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B4557D">
        <w:rPr>
          <w:rFonts w:ascii="Times New Roman" w:eastAsia="Calibri" w:hAnsi="Times New Roman" w:cs="Times New Roman"/>
          <w:sz w:val="24"/>
          <w:szCs w:val="24"/>
          <w:lang w:eastAsia="ru-RU"/>
        </w:rPr>
        <w:t>;</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29) осуществление мер по противодействию коррупции в границах поселения;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30) </w:t>
      </w:r>
      <w:r w:rsidRPr="00B4557D">
        <w:rPr>
          <w:rFonts w:ascii="Times New Roman" w:eastAsia="Calibri" w:hAnsi="Times New Roman" w:cs="Arial"/>
          <w:sz w:val="24"/>
          <w:szCs w:val="24"/>
          <w:lang w:eastAsia="ru-RU"/>
        </w:rPr>
        <w:t xml:space="preserve">участие в соответствии с Федеральным </w:t>
      </w:r>
      <w:hyperlink r:id="rId6" w:history="1">
        <w:r w:rsidRPr="00B4557D">
          <w:rPr>
            <w:rFonts w:ascii="Times New Roman" w:eastAsia="Calibri" w:hAnsi="Times New Roman" w:cs="Arial"/>
            <w:color w:val="000000"/>
            <w:sz w:val="24"/>
            <w:szCs w:val="24"/>
            <w:u w:val="single"/>
            <w:lang w:eastAsia="ru-RU"/>
          </w:rPr>
          <w:t>законом</w:t>
        </w:r>
      </w:hyperlink>
      <w:r w:rsidRPr="00B4557D">
        <w:rPr>
          <w:rFonts w:ascii="Times New Roman" w:eastAsia="Calibri" w:hAnsi="Times New Roman" w:cs="Arial"/>
          <w:color w:val="000000"/>
          <w:sz w:val="24"/>
          <w:szCs w:val="24"/>
          <w:lang w:eastAsia="ru-RU"/>
        </w:rPr>
        <w:t xml:space="preserve"> от</w:t>
      </w:r>
      <w:r w:rsidRPr="00B4557D">
        <w:rPr>
          <w:rFonts w:ascii="Times New Roman" w:eastAsia="Calibri" w:hAnsi="Times New Roman" w:cs="Arial"/>
          <w:sz w:val="24"/>
          <w:szCs w:val="24"/>
          <w:lang w:eastAsia="ru-RU"/>
        </w:rPr>
        <w:t xml:space="preserve"> 24 июля 2007 года N 221-ФЗ "О государственном кадастре недвижимости" в выполнении комплексных кадастровых работ».</w:t>
      </w: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7. Права органов местного самоуправления Поселения на решение вопросов, не отнесенных к вопросам местного значения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Органы местного самоуправления Поселения имеют право на:</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создание музеев Поселения;</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утратил силу;</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участие в осуществлении деятельности по опеке и попечительству;</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утратил силу;</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sz w:val="24"/>
          <w:szCs w:val="24"/>
          <w:lang w:eastAsia="ru-RU"/>
        </w:rPr>
        <w:t>8.1) создание муниципальной пожарной охраны;</w:t>
      </w:r>
    </w:p>
    <w:p w:rsidR="00B4557D" w:rsidRPr="00B4557D" w:rsidRDefault="00B4557D" w:rsidP="00B4557D">
      <w:pPr>
        <w:snapToGrid w:val="0"/>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9) создание условий для развития туризма;</w:t>
      </w:r>
    </w:p>
    <w:p w:rsidR="00B4557D" w:rsidRPr="00B4557D" w:rsidRDefault="00B4557D" w:rsidP="00B4557D">
      <w:pPr>
        <w:snapToGrid w:val="0"/>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0"/>
          <w:lang w:eastAsia="ru-RU"/>
        </w:rPr>
      </w:pPr>
      <w:r w:rsidRPr="00B4557D">
        <w:rPr>
          <w:rFonts w:ascii="Times New Roman" w:eastAsia="Calibri" w:hAnsi="Times New Roman" w:cs="Times New Roman"/>
          <w:sz w:val="24"/>
          <w:szCs w:val="20"/>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12)</w:t>
      </w:r>
      <w:r w:rsidR="00F90FD8">
        <w:rPr>
          <w:rFonts w:ascii="Times New Roman" w:eastAsia="Calibri" w:hAnsi="Times New Roman" w:cs="Times New Roman"/>
          <w:sz w:val="24"/>
          <w:szCs w:val="24"/>
          <w:lang w:eastAsia="ru-RU"/>
        </w:rPr>
        <w:t xml:space="preserve"> исключить</w:t>
      </w:r>
      <w:r w:rsidRPr="00B4557D">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14) осуществление мероприятий по отлову и содержанию безнадзорных животных, обитающих на территории Поселения;</w:t>
      </w:r>
    </w:p>
    <w:p w:rsid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15) осуществление мероприятий в сфере профилактики правонарушений, предусмотренных Федеральным </w:t>
      </w:r>
      <w:hyperlink r:id="rId7" w:history="1">
        <w:r w:rsidRPr="00B4557D">
          <w:rPr>
            <w:rFonts w:ascii="Times New Roman" w:eastAsia="Calibri" w:hAnsi="Times New Roman" w:cs="Times New Roman"/>
            <w:sz w:val="24"/>
            <w:szCs w:val="24"/>
            <w:lang w:eastAsia="ru-RU"/>
          </w:rPr>
          <w:t>законом</w:t>
        </w:r>
      </w:hyperlink>
      <w:r w:rsidRPr="00B4557D">
        <w:rPr>
          <w:rFonts w:ascii="Times New Roman" w:eastAsia="Calibri" w:hAnsi="Times New Roman" w:cs="Times New Roman"/>
          <w:sz w:val="24"/>
          <w:szCs w:val="24"/>
          <w:lang w:eastAsia="ru-RU"/>
        </w:rPr>
        <w:t xml:space="preserve"> «Об основах системы профилактики правона</w:t>
      </w:r>
      <w:r w:rsidR="00F90FD8">
        <w:rPr>
          <w:rFonts w:ascii="Times New Roman" w:eastAsia="Calibri" w:hAnsi="Times New Roman" w:cs="Times New Roman"/>
          <w:sz w:val="24"/>
          <w:szCs w:val="24"/>
          <w:lang w:eastAsia="ru-RU"/>
        </w:rPr>
        <w:t>рушений в Российской Федерации»;</w:t>
      </w:r>
    </w:p>
    <w:p w:rsidR="00F90FD8" w:rsidRPr="00B4557D" w:rsidRDefault="00F90FD8" w:rsidP="00B4557D">
      <w:pPr>
        <w:snapToGrid w:val="0"/>
        <w:spacing w:after="0" w:line="240" w:lineRule="auto"/>
        <w:ind w:firstLine="56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w:t>
      </w:r>
      <w:proofErr w:type="gramStart"/>
      <w:r>
        <w:rPr>
          <w:rFonts w:ascii="Times New Roman" w:eastAsia="Calibri" w:hAnsi="Times New Roman" w:cs="Times New Roman"/>
          <w:sz w:val="24"/>
          <w:szCs w:val="24"/>
          <w:lang w:eastAsia="ru-RU"/>
        </w:rPr>
        <w:t xml:space="preserve">и </w:t>
      </w:r>
      <w:r w:rsidR="00FE1A3B">
        <w:rPr>
          <w:rFonts w:ascii="Times New Roman" w:eastAsia="Calibri" w:hAnsi="Times New Roman" w:cs="Times New Roman"/>
          <w:sz w:val="24"/>
          <w:szCs w:val="24"/>
          <w:lang w:eastAsia="ru-RU"/>
        </w:rPr>
        <w:t xml:space="preserve"> </w:t>
      </w:r>
      <w:bookmarkStart w:id="0" w:name="_GoBack"/>
      <w:bookmarkEnd w:id="0"/>
      <w:r>
        <w:rPr>
          <w:rFonts w:ascii="Times New Roman" w:eastAsia="Calibri" w:hAnsi="Times New Roman" w:cs="Times New Roman"/>
          <w:sz w:val="24"/>
          <w:szCs w:val="24"/>
          <w:lang w:eastAsia="ru-RU"/>
        </w:rPr>
        <w:t>спорта</w:t>
      </w:r>
      <w:proofErr w:type="gramEnd"/>
      <w:r>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Органы местного самоуправления Поселения вправе решать иные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от 06.10.2003г.),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8. Полномочия органов местного самоуправления Поселения по решению вопросов местного значения</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B4557D" w:rsidRPr="00B4557D" w:rsidRDefault="00B4557D" w:rsidP="00B4557D">
      <w:pPr>
        <w:snapToGrid w:val="0"/>
        <w:spacing w:after="0" w:line="240" w:lineRule="auto"/>
        <w:ind w:right="-18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принятие Устава Широковского муниципального образования и внесение в него изменений и дополнений, издание муниципальных правовых актов;</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установление официальных символов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4.2) полномочия по организации теплоснабжения, предусмотренные Федеральным законом «О теплоснабжении»;</w:t>
      </w:r>
    </w:p>
    <w:p w:rsid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4.3) полномочия в сфере водоснабжения и водоотведения, предусмотренные Федеральным законом «О водоснабжении и водоотведении»;</w:t>
      </w:r>
    </w:p>
    <w:p w:rsidR="00F90FD8" w:rsidRPr="00B4557D" w:rsidRDefault="00F90FD8" w:rsidP="00B4557D">
      <w:pPr>
        <w:spacing w:after="0" w:line="240" w:lineRule="auto"/>
        <w:ind w:firstLine="56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4.4) полномочия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голосования по отзыву депутата Думы Поселения, голосования по вопросам изменения границ Поселения, преобразования Поселения;</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организация сбора статистических показателей, характеризующих состояние эконом</w:t>
      </w:r>
      <w:r w:rsidR="00F90FD8">
        <w:rPr>
          <w:rFonts w:ascii="Times New Roman" w:eastAsia="Calibri" w:hAnsi="Times New Roman" w:cs="Times New Roman"/>
          <w:sz w:val="24"/>
          <w:szCs w:val="24"/>
          <w:lang w:eastAsia="ru-RU"/>
        </w:rPr>
        <w:t>ики и социальной сферы муниципального образования</w:t>
      </w:r>
      <w:r w:rsidRPr="00B4557D">
        <w:rPr>
          <w:rFonts w:ascii="Times New Roman" w:eastAsia="Calibri" w:hAnsi="Times New Roman" w:cs="Times New Roman"/>
          <w:sz w:val="24"/>
          <w:szCs w:val="24"/>
          <w:lang w:eastAsia="ru-RU"/>
        </w:rPr>
        <w:t>, и предоставление указанных данных органам государственной власти в порядке</w:t>
      </w:r>
      <w:r w:rsidR="00F90FD8">
        <w:rPr>
          <w:rFonts w:ascii="Times New Roman" w:eastAsia="Calibri" w:hAnsi="Times New Roman" w:cs="Times New Roman"/>
          <w:sz w:val="24"/>
          <w:szCs w:val="24"/>
          <w:lang w:eastAsia="ru-RU"/>
        </w:rPr>
        <w:t>, установленном Правительством Российской Федерации</w:t>
      </w:r>
      <w:r w:rsidRPr="00B4557D">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6.1) разработка и утверждение </w:t>
      </w:r>
      <w:hyperlink r:id="rId8" w:history="1">
        <w:r w:rsidRPr="00B4557D">
          <w:rPr>
            <w:rFonts w:ascii="Times New Roman" w:eastAsia="Calibri" w:hAnsi="Times New Roman" w:cs="Times New Roman"/>
            <w:sz w:val="24"/>
            <w:szCs w:val="24"/>
            <w:lang w:eastAsia="ru-RU"/>
          </w:rPr>
          <w:t>программ</w:t>
        </w:r>
      </w:hyperlink>
      <w:r w:rsidRPr="00B4557D">
        <w:rPr>
          <w:rFonts w:ascii="Times New Roman" w:eastAsia="Calibri" w:hAnsi="Times New Roman" w:cs="Times New Roman"/>
          <w:sz w:val="24"/>
          <w:szCs w:val="24"/>
          <w:lang w:eastAsia="ru-RU"/>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Pr="00B4557D">
          <w:rPr>
            <w:rFonts w:ascii="Times New Roman" w:eastAsia="Calibri" w:hAnsi="Times New Roman" w:cs="Times New Roman"/>
            <w:sz w:val="24"/>
            <w:szCs w:val="24"/>
            <w:lang w:eastAsia="ru-RU"/>
          </w:rPr>
          <w:t>требования</w:t>
        </w:r>
      </w:hyperlink>
      <w:r w:rsidRPr="00B4557D">
        <w:rPr>
          <w:rFonts w:ascii="Times New Roman" w:eastAsia="Calibri" w:hAnsi="Times New Roman" w:cs="Times New Roman"/>
          <w:sz w:val="24"/>
          <w:szCs w:val="24"/>
          <w:lang w:eastAsia="ru-RU"/>
        </w:rPr>
        <w:t xml:space="preserve"> к которым устанавливаются Правительством Российской Федерации;</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8) осуществление международных и внешнеэкономических связей в соответствии с федеральными законами;</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8.1) </w:t>
      </w:r>
      <w:r w:rsidRPr="00B4557D">
        <w:rPr>
          <w:rFonts w:ascii="Times New Roman" w:eastAsia="Calibri" w:hAnsi="Times New Roman" w:cs="Times New Roman"/>
          <w:sz w:val="24"/>
          <w:szCs w:val="20"/>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B4557D">
        <w:rPr>
          <w:rFonts w:ascii="Times New Roman" w:eastAsia="Calibri" w:hAnsi="Times New Roman" w:cs="Times New Roman"/>
          <w:sz w:val="24"/>
          <w:szCs w:val="24"/>
          <w:lang w:eastAsia="ru-RU"/>
        </w:rPr>
        <w:t xml:space="preserve">, </w:t>
      </w:r>
      <w:r w:rsidRPr="00B4557D">
        <w:rPr>
          <w:rFonts w:ascii="Times New Roman" w:eastAsia="Calibri" w:hAnsi="Times New Roman" w:cs="Arial"/>
          <w:sz w:val="24"/>
          <w:szCs w:val="24"/>
          <w:lang w:eastAsia="ru-RU"/>
        </w:rPr>
        <w:t xml:space="preserve">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0" w:history="1">
        <w:r w:rsidRPr="00B4557D">
          <w:rPr>
            <w:rFonts w:ascii="Times New Roman" w:eastAsia="Calibri" w:hAnsi="Times New Roman" w:cs="Arial"/>
            <w:color w:val="0000FF"/>
            <w:sz w:val="24"/>
            <w:szCs w:val="24"/>
            <w:u w:val="single"/>
            <w:lang w:eastAsia="ru-RU"/>
          </w:rPr>
          <w:t>законодательством</w:t>
        </w:r>
      </w:hyperlink>
      <w:r w:rsidRPr="00B4557D">
        <w:rPr>
          <w:rFonts w:ascii="Times New Roman" w:eastAsia="Calibri" w:hAnsi="Times New Roman" w:cs="Arial"/>
          <w:sz w:val="24"/>
          <w:szCs w:val="24"/>
          <w:lang w:eastAsia="ru-RU"/>
        </w:rPr>
        <w:t xml:space="preserve"> Российской Федерации о муниципальной службе;</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8.2)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9) иные полномочия в соответствии с Федеральным законом и настоящим Уставом.</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1.1. По вопросам, отнесенным в соответствии со статьей 6 настоящего Устава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9. Привлечение населения к выполнению социально значимых для Поселения работ</w:t>
      </w:r>
    </w:p>
    <w:p w:rsidR="00B4557D" w:rsidRPr="00B4557D" w:rsidRDefault="00B4557D" w:rsidP="00B4557D">
      <w:pPr>
        <w:snapToGrid w:val="0"/>
        <w:spacing w:after="0" w:line="240" w:lineRule="auto"/>
        <w:jc w:val="both"/>
        <w:rPr>
          <w:rFonts w:ascii="Times New Roman" w:eastAsia="Calibri" w:hAnsi="Times New Roman" w:cs="Times New Roman"/>
          <w:b/>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 8, 9, 15 статьи 6 настоящего Устава.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К социально значимым работам отнесены только работы, не требующие специальной профессиональной подготовки.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w:t>
      </w:r>
      <w:r w:rsidR="004405F1">
        <w:rPr>
          <w:rFonts w:ascii="Times New Roman" w:eastAsia="Calibri" w:hAnsi="Times New Roman" w:cs="Times New Roman"/>
          <w:sz w:val="24"/>
          <w:szCs w:val="24"/>
          <w:lang w:eastAsia="ru-RU"/>
        </w:rPr>
        <w:t>ления Поселения самостоятельно.</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10. Заключение соглашений с органами местного самоуправления муниципального района муниципального образования «</w:t>
      </w:r>
      <w:proofErr w:type="spellStart"/>
      <w:r w:rsidRPr="00B4557D">
        <w:rPr>
          <w:rFonts w:ascii="Times New Roman" w:eastAsia="Calibri" w:hAnsi="Times New Roman" w:cs="Times New Roman"/>
          <w:b/>
          <w:sz w:val="24"/>
          <w:szCs w:val="24"/>
          <w:lang w:eastAsia="ru-RU"/>
        </w:rPr>
        <w:t>Нижнеудинский</w:t>
      </w:r>
      <w:proofErr w:type="spellEnd"/>
      <w:r w:rsidRPr="00B4557D">
        <w:rPr>
          <w:rFonts w:ascii="Times New Roman" w:eastAsia="Calibri" w:hAnsi="Times New Roman" w:cs="Times New Roman"/>
          <w:b/>
          <w:sz w:val="24"/>
          <w:szCs w:val="24"/>
          <w:lang w:eastAsia="ru-RU"/>
        </w:rPr>
        <w:t xml:space="preserve"> район»</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Органы местного самоуправления Поселения, входящего в состав муниципального района муниципального образования «</w:t>
      </w:r>
      <w:proofErr w:type="spellStart"/>
      <w:r w:rsidRPr="00B4557D">
        <w:rPr>
          <w:rFonts w:ascii="Times New Roman" w:eastAsia="Calibri" w:hAnsi="Times New Roman" w:cs="Times New Roman"/>
          <w:sz w:val="24"/>
          <w:szCs w:val="24"/>
          <w:lang w:eastAsia="ru-RU"/>
        </w:rPr>
        <w:t>Нижнеудинский</w:t>
      </w:r>
      <w:proofErr w:type="spellEnd"/>
      <w:r w:rsidRPr="00B4557D">
        <w:rPr>
          <w:rFonts w:ascii="Times New Roman" w:eastAsia="Calibri" w:hAnsi="Times New Roman" w:cs="Times New Roman"/>
          <w:sz w:val="24"/>
          <w:szCs w:val="24"/>
          <w:lang w:eastAsia="ru-RU"/>
        </w:rPr>
        <w:t xml:space="preserve"> район»,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образования «</w:t>
      </w:r>
      <w:proofErr w:type="spellStart"/>
      <w:r w:rsidRPr="00B4557D">
        <w:rPr>
          <w:rFonts w:ascii="Times New Roman" w:eastAsia="Calibri" w:hAnsi="Times New Roman" w:cs="Times New Roman"/>
          <w:sz w:val="24"/>
          <w:szCs w:val="24"/>
          <w:lang w:eastAsia="ru-RU"/>
        </w:rPr>
        <w:t>Нижнеудинский</w:t>
      </w:r>
      <w:proofErr w:type="spellEnd"/>
      <w:r w:rsidRPr="00B4557D">
        <w:rPr>
          <w:rFonts w:ascii="Times New Roman" w:eastAsia="Calibri" w:hAnsi="Times New Roman" w:cs="Times New Roman"/>
          <w:sz w:val="24"/>
          <w:szCs w:val="24"/>
          <w:lang w:eastAsia="ru-RU"/>
        </w:rPr>
        <w:t xml:space="preserve"> район» в соответствии с Бюджетным кодексом Российской Федерации.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w:t>
      </w:r>
      <w:proofErr w:type="spellStart"/>
      <w:r w:rsidRPr="00B4557D">
        <w:rPr>
          <w:rFonts w:ascii="Times New Roman" w:eastAsia="Calibri" w:hAnsi="Times New Roman" w:cs="Times New Roman"/>
          <w:sz w:val="24"/>
          <w:szCs w:val="24"/>
          <w:lang w:eastAsia="ru-RU"/>
        </w:rPr>
        <w:t>Нижнеудинский</w:t>
      </w:r>
      <w:proofErr w:type="spellEnd"/>
      <w:r w:rsidRPr="00B4557D">
        <w:rPr>
          <w:rFonts w:ascii="Times New Roman" w:eastAsia="Calibri" w:hAnsi="Times New Roman" w:cs="Times New Roman"/>
          <w:sz w:val="24"/>
          <w:szCs w:val="24"/>
          <w:lang w:eastAsia="ru-RU"/>
        </w:rPr>
        <w:t xml:space="preserve"> район» в бюджет поселения в соответствии с Бюджетным</w:t>
      </w:r>
      <w:r w:rsidR="004405F1">
        <w:rPr>
          <w:rFonts w:ascii="Times New Roman" w:eastAsia="Calibri" w:hAnsi="Times New Roman" w:cs="Times New Roman"/>
          <w:sz w:val="24"/>
          <w:szCs w:val="24"/>
          <w:lang w:eastAsia="ru-RU"/>
        </w:rPr>
        <w:t xml:space="preserve"> кодексом Российской Федерации.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bCs/>
          <w:sz w:val="24"/>
          <w:szCs w:val="24"/>
          <w:lang w:eastAsia="ru-RU"/>
        </w:rPr>
        <w:t>3. 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случае и порядке, предусмотренными решением Думы Поселения.</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 xml:space="preserve">Глава 3. ФОРМЫ И ПОРЯДОК УЧАСТИЯ НАСЕЛЕНИЯ В РЕШЕНИИ </w:t>
      </w:r>
    </w:p>
    <w:p w:rsidR="00B4557D" w:rsidRPr="00B4557D" w:rsidRDefault="00B4557D" w:rsidP="00B4557D">
      <w:pPr>
        <w:snapToGrid w:val="0"/>
        <w:spacing w:after="0" w:line="240" w:lineRule="auto"/>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ВОПРОСОВ МЕСТНОГО ЗНАЧЕНИЯ</w:t>
      </w: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11. Местный референдум</w:t>
      </w:r>
    </w:p>
    <w:p w:rsidR="00B4557D" w:rsidRPr="00B4557D" w:rsidRDefault="00B4557D" w:rsidP="00B4557D">
      <w:pPr>
        <w:snapToGrid w:val="0"/>
        <w:spacing w:after="0" w:line="240" w:lineRule="auto"/>
        <w:jc w:val="both"/>
        <w:rPr>
          <w:rFonts w:ascii="Times New Roman" w:eastAsia="Calibri" w:hAnsi="Times New Roman" w:cs="Times New Roman"/>
          <w:b/>
          <w:sz w:val="24"/>
          <w:szCs w:val="24"/>
          <w:lang w:eastAsia="ru-RU"/>
        </w:rPr>
      </w:pP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w:t>
      </w:r>
      <w:r w:rsidR="004405F1">
        <w:rPr>
          <w:rFonts w:ascii="Times New Roman" w:eastAsia="Calibri" w:hAnsi="Times New Roman" w:cs="Times New Roman"/>
          <w:sz w:val="24"/>
          <w:szCs w:val="24"/>
          <w:lang w:eastAsia="ru-RU"/>
        </w:rPr>
        <w:t>равом на участие в референдуме.</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Местный референдум проводится на всей территории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Обязательному вынесению на местный референдум подлежат вопросы введения и использования средств самообложения граждан, предусмотренных статьей 66 настоящего Устава, и иные вопросы в соответствии с федеральными законами.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В соответствии с Федеральным законом решение о назначении местного референдума принимается Думой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1) по инициативе, выдвинутой гражданами Российской Федерации, имеющими право на участие в местном референдуме;</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по инициативе Думы Поселения и Главы Поселения, выдвинутой ими совместно.</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w:t>
      </w:r>
      <w:proofErr w:type="gramStart"/>
      <w:r w:rsidRPr="00B4557D">
        <w:rPr>
          <w:rFonts w:ascii="Times New Roman" w:eastAsia="Calibri" w:hAnsi="Times New Roman" w:cs="Times New Roman"/>
          <w:sz w:val="24"/>
          <w:szCs w:val="24"/>
          <w:lang w:eastAsia="ru-RU"/>
        </w:rPr>
        <w:t>в порядке</w:t>
      </w:r>
      <w:proofErr w:type="gramEnd"/>
      <w:r w:rsidRPr="00B4557D">
        <w:rPr>
          <w:rFonts w:ascii="Times New Roman" w:eastAsia="Calibri" w:hAnsi="Times New Roman" w:cs="Times New Roman"/>
          <w:sz w:val="24"/>
          <w:szCs w:val="24"/>
          <w:lang w:eastAsia="ru-RU"/>
        </w:rPr>
        <w:t xml:space="preserve"> установленном Федеральным законодательством и принимаемым в соответствии с</w:t>
      </w:r>
      <w:r w:rsidR="004405F1">
        <w:rPr>
          <w:rFonts w:ascii="Times New Roman" w:eastAsia="Calibri" w:hAnsi="Times New Roman" w:cs="Times New Roman"/>
          <w:sz w:val="24"/>
          <w:szCs w:val="24"/>
          <w:lang w:eastAsia="ru-RU"/>
        </w:rPr>
        <w:t xml:space="preserve"> ним Законом Иркутской области.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w:t>
      </w:r>
      <w:r w:rsidR="004405F1">
        <w:rPr>
          <w:rFonts w:ascii="Times New Roman" w:eastAsia="Calibri" w:hAnsi="Times New Roman" w:cs="Times New Roman"/>
          <w:sz w:val="24"/>
          <w:szCs w:val="24"/>
          <w:lang w:eastAsia="ru-RU"/>
        </w:rPr>
        <w:t>стного референдума в Поселения.</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w:t>
      </w:r>
      <w:r w:rsidR="004405F1">
        <w:rPr>
          <w:rFonts w:ascii="Times New Roman" w:eastAsia="Calibri" w:hAnsi="Times New Roman" w:cs="Times New Roman"/>
          <w:sz w:val="24"/>
          <w:szCs w:val="24"/>
          <w:lang w:eastAsia="ru-RU"/>
        </w:rPr>
        <w:t>в средства массовой информации.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и Главы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w:t>
      </w:r>
      <w:r w:rsidR="004405F1">
        <w:rPr>
          <w:rFonts w:ascii="Times New Roman" w:eastAsia="Calibri" w:hAnsi="Times New Roman" w:cs="Times New Roman"/>
          <w:sz w:val="24"/>
          <w:szCs w:val="24"/>
          <w:lang w:eastAsia="ru-RU"/>
        </w:rPr>
        <w:t>ребованиям федеральных законов.</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Губернатора Иркутской области, Законодательное собрание Иркутской области, Избирательную комиссию Иркутской области.</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6.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8. Гарантии права граждан на участие в местном референдуме, порядок подготовки и проведения местного референдума регулируется действующим федеральным и областным законодательством.</w:t>
      </w:r>
    </w:p>
    <w:p w:rsidR="00B4557D" w:rsidRPr="00B4557D" w:rsidRDefault="00B4557D" w:rsidP="00B4557D">
      <w:pPr>
        <w:spacing w:after="0" w:line="240" w:lineRule="auto"/>
        <w:ind w:firstLine="708"/>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12. Муниципальные выборы</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4557D" w:rsidRPr="00B4557D" w:rsidRDefault="00B4557D" w:rsidP="00B4557D">
      <w:pPr>
        <w:autoSpaceDE w:val="0"/>
        <w:autoSpaceDN w:val="0"/>
        <w:adjustRightInd w:val="0"/>
        <w:spacing w:after="0" w:line="240" w:lineRule="auto"/>
        <w:ind w:firstLine="540"/>
        <w:jc w:val="both"/>
        <w:outlineLvl w:val="2"/>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Выборы Главы Поселения проводятся по мажоритарной избирательной системе. Глава избирается по единому избирательному округу, включающему всю территорию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Выборы депутатов Думы Поселения проводятся по одномандатным избирательным округам, образуемым в порядке, установленном законом.</w:t>
      </w:r>
    </w:p>
    <w:p w:rsidR="00B4557D" w:rsidRPr="00B4557D" w:rsidRDefault="00B4557D" w:rsidP="00B4557D">
      <w:pPr>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Муниципальные выборы назначаются Думой Поселения в соответствии с действующим федеральным и областным законодательством.</w:t>
      </w:r>
    </w:p>
    <w:p w:rsidR="00B4557D" w:rsidRPr="00B4557D" w:rsidRDefault="00B4557D" w:rsidP="00B4557D">
      <w:pPr>
        <w:spacing w:after="0" w:line="240" w:lineRule="auto"/>
        <w:ind w:firstLine="540"/>
        <w:jc w:val="both"/>
        <w:rPr>
          <w:rFonts w:ascii="Times New Roman" w:eastAsia="Calibri" w:hAnsi="Times New Roman" w:cs="Times New Roman"/>
          <w:snapToGrid w:val="0"/>
          <w:sz w:val="24"/>
          <w:szCs w:val="24"/>
          <w:lang w:eastAsia="ru-RU"/>
        </w:rPr>
      </w:pPr>
      <w:r w:rsidRPr="00B4557D">
        <w:rPr>
          <w:rFonts w:ascii="Times New Roman" w:eastAsia="Calibri" w:hAnsi="Times New Roman" w:cs="Times New Roman"/>
          <w:snapToGrid w:val="0"/>
          <w:sz w:val="24"/>
          <w:szCs w:val="24"/>
          <w:lang w:eastAsia="ru-RU"/>
        </w:rPr>
        <w:t>5. В случаях, установленных федеральными законами, муниципальные выборы назначаются соответствующей избирательной комиссией или судом.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Результаты выборов по избирательному округу, общие результаты муниципальных выборов подлежат официальному опубликованию (обнародованию).</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федеральными законами и законами Иркутской области.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13. Голосование по отзыву Главы Поселения, депутата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w:t>
      </w:r>
      <w:r w:rsidRPr="00B4557D">
        <w:rPr>
          <w:rFonts w:ascii="Times New Roman" w:eastAsia="Calibri" w:hAnsi="Times New Roman" w:cs="Times New Roman"/>
          <w:sz w:val="24"/>
          <w:szCs w:val="24"/>
          <w:lang w:eastAsia="ru-RU"/>
        </w:rPr>
        <w:lastRenderedPageBreak/>
        <w:t>нормативных правовых актов при осуществлении им полномочий, выразившееся в совершении конкретных противоправных действий (в бездействии), подтвержденных в судебном порядке.</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Итоги голосования по отзыву Главы Поселения, депутата Думы Поселения подлежат официальному опубликованию (обнародованию).</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61"/>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14. Голосование по вопросам изменения границ Поселения, преобразования Поселения</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w:t>
      </w:r>
      <w:r w:rsidR="004405F1">
        <w:rPr>
          <w:rFonts w:ascii="Times New Roman" w:eastAsia="Calibri" w:hAnsi="Times New Roman" w:cs="Times New Roman"/>
          <w:sz w:val="24"/>
          <w:szCs w:val="24"/>
          <w:lang w:eastAsia="ru-RU"/>
        </w:rPr>
        <w:t>вом.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w:t>
      </w:r>
      <w:r w:rsidR="004405F1">
        <w:rPr>
          <w:rFonts w:ascii="Times New Roman" w:eastAsia="Calibri" w:hAnsi="Times New Roman" w:cs="Times New Roman"/>
          <w:sz w:val="24"/>
          <w:szCs w:val="24"/>
          <w:lang w:eastAsia="ru-RU"/>
        </w:rPr>
        <w:t>ановленных Федеральным законом.</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15. Правотворческая инициатива граждан</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Граждане вправе выступить с правотворческой инициативой по вопросам местного значения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w:t>
      </w:r>
      <w:r w:rsidR="004405F1">
        <w:rPr>
          <w:rFonts w:ascii="Times New Roman" w:eastAsia="Calibri" w:hAnsi="Times New Roman" w:cs="Times New Roman"/>
          <w:sz w:val="24"/>
          <w:szCs w:val="24"/>
          <w:lang w:eastAsia="ru-RU"/>
        </w:rPr>
        <w:t>о лица местного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2. Правотворческая инициатива граждан реализуется в форме внесения инициативной группой граждан, обладающих избирательным правом, на рассмотрение </w:t>
      </w:r>
      <w:r w:rsidRPr="00B4557D">
        <w:rPr>
          <w:rFonts w:ascii="Times New Roman" w:eastAsia="Calibri" w:hAnsi="Times New Roman" w:cs="Times New Roman"/>
          <w:sz w:val="24"/>
          <w:szCs w:val="24"/>
          <w:lang w:eastAsia="ru-RU"/>
        </w:rPr>
        <w:lastRenderedPageBreak/>
        <w:t>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в присутствии представителей инициативной группы граждан.</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принять муниципальный правовой акт в предложенной редакции;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принять муниципальный правовой акт с учетом необходимых изменений и дополнений;</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доработать проект муниципального правового акта;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отклонить проект муниципального правового акта.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w:t>
      </w:r>
      <w:r w:rsidR="004405F1">
        <w:rPr>
          <w:rFonts w:ascii="Times New Roman" w:eastAsia="Calibri" w:hAnsi="Times New Roman" w:cs="Times New Roman"/>
          <w:sz w:val="24"/>
          <w:szCs w:val="24"/>
          <w:lang w:eastAsia="ru-RU"/>
        </w:rPr>
        <w:t>роектом общественные отношения.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16. Территориальное общественное самоуправление</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Территориальное общественное самоуправление может осуществляться в пределах следующих территорий проживания граждан:</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подъезд многоквартирного дома;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многоквартирный дом;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группа жилых домов;</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жилой микрорайон и иные территории проживания граждан, расположенные в пределах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установление структуры органов территориального общественного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избрание органов территориального общественного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утверждение сметы доходов и расходов территориального общественного самоуправления и отчета об ее исполнении;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6) рассмотрение и утверждение отчетов о деятельности органов территориального общественного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9. В соответствии с Федеральным законом органы территориального общественного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представляют интересы населения, проживающего на соответствующей территории;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обеспечивают исполнение решений, принятых на собраниях и конференциях граждан;</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10. В соответствии с Федеральным законом в уставе территориального общественного самоуправления устанавливаются: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территория, на которой оно осуществляется;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порядок принятия решений;</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порядок прекращения осуществления территориального общественного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11. Хозяйственная деятельность жителей, организованных в территориальное общественное самоуправление,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17. Публичные слушания</w:t>
      </w:r>
      <w:r w:rsidR="00FA0963">
        <w:rPr>
          <w:rFonts w:ascii="Times New Roman" w:eastAsia="Calibri" w:hAnsi="Times New Roman" w:cs="Times New Roman"/>
          <w:b/>
          <w:sz w:val="24"/>
          <w:szCs w:val="24"/>
          <w:lang w:eastAsia="ru-RU"/>
        </w:rPr>
        <w:t>, общественные обсуждения</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2. Публичные слушания проводятся по инициативе населения, Думы</w:t>
      </w:r>
      <w:r w:rsidR="004405F1">
        <w:rPr>
          <w:rFonts w:ascii="Times New Roman" w:eastAsia="Calibri" w:hAnsi="Times New Roman" w:cs="Times New Roman"/>
          <w:sz w:val="24"/>
          <w:szCs w:val="24"/>
          <w:lang w:eastAsia="ru-RU"/>
        </w:rPr>
        <w:t xml:space="preserve"> Поселения или Главы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На публичные слушания должны выноситься: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w:t>
      </w:r>
      <w:r w:rsidR="0081123E">
        <w:rPr>
          <w:rFonts w:ascii="Times New Roman" w:eastAsia="Calibri" w:hAnsi="Times New Roman" w:cs="Times New Roman"/>
          <w:sz w:val="24"/>
          <w:szCs w:val="24"/>
          <w:lang w:eastAsia="ru-RU"/>
        </w:rPr>
        <w:t>онституции (Устава) или законов Иркутской области</w:t>
      </w:r>
      <w:r w:rsidRPr="00B4557D">
        <w:rPr>
          <w:rFonts w:ascii="Times New Roman" w:eastAsia="Calibri" w:hAnsi="Times New Roman" w:cs="Times New Roman"/>
          <w:sz w:val="24"/>
          <w:szCs w:val="24"/>
          <w:lang w:eastAsia="ru-RU"/>
        </w:rPr>
        <w:t xml:space="preserve"> в целях приведения данного Устава в соответствие с этими</w:t>
      </w:r>
      <w:r w:rsidR="0081123E">
        <w:rPr>
          <w:rFonts w:ascii="Times New Roman" w:eastAsia="Calibri" w:hAnsi="Times New Roman" w:cs="Times New Roman"/>
          <w:sz w:val="24"/>
          <w:szCs w:val="24"/>
          <w:lang w:eastAsia="ru-RU"/>
        </w:rPr>
        <w:t xml:space="preserve"> нормативными правовыми актами;</w:t>
      </w:r>
    </w:p>
    <w:p w:rsid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проект местного бюджета и отчет о его исполнении;</w:t>
      </w:r>
    </w:p>
    <w:p w:rsidR="00FA0963" w:rsidRPr="00B4557D" w:rsidRDefault="00FA0963" w:rsidP="00B4557D">
      <w:pPr>
        <w:snapToGri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 проект стратегии социально-стратегического развития муниципального образования;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w:t>
      </w:r>
      <w:r w:rsidR="00471F67">
        <w:rPr>
          <w:rFonts w:ascii="Times New Roman" w:eastAsia="Calibri" w:hAnsi="Times New Roman" w:cs="Times New Roman"/>
          <w:sz w:val="24"/>
          <w:szCs w:val="24"/>
          <w:lang w:eastAsia="ru-RU"/>
        </w:rPr>
        <w:t xml:space="preserve"> исключить</w:t>
      </w:r>
      <w:r w:rsidRPr="00B4557D">
        <w:rPr>
          <w:rFonts w:ascii="Times New Roman" w:eastAsia="Calibri" w:hAnsi="Times New Roman" w:cs="Times New Roman"/>
          <w:bCs/>
          <w:sz w:val="24"/>
          <w:szCs w:val="24"/>
          <w:lang w:eastAsia="ru-RU"/>
        </w:rPr>
        <w:t>;</w:t>
      </w:r>
    </w:p>
    <w:p w:rsid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вопросы о преобразовании Поселения, за исключением случаев, если в соответствии со статьей 13 Федерального зак</w:t>
      </w:r>
      <w:r w:rsidR="00471F67">
        <w:rPr>
          <w:rFonts w:ascii="Times New Roman" w:eastAsia="Calibri" w:hAnsi="Times New Roman" w:cs="Times New Roman"/>
          <w:sz w:val="24"/>
          <w:szCs w:val="24"/>
          <w:lang w:eastAsia="ru-RU"/>
        </w:rPr>
        <w:t xml:space="preserve">она от 06.10.2003 года №131-ФЗ </w:t>
      </w:r>
      <w:r w:rsidRPr="00B4557D">
        <w:rPr>
          <w:rFonts w:ascii="Times New Roman" w:eastAsia="Calibri" w:hAnsi="Times New Roman" w:cs="Times New Roman"/>
          <w:sz w:val="24"/>
          <w:szCs w:val="24"/>
          <w:lang w:eastAsia="ru-RU"/>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w:t>
      </w:r>
      <w:r w:rsidR="00471F67">
        <w:rPr>
          <w:rFonts w:ascii="Times New Roman" w:eastAsia="Calibri" w:hAnsi="Times New Roman" w:cs="Times New Roman"/>
          <w:sz w:val="24"/>
          <w:szCs w:val="24"/>
          <w:lang w:eastAsia="ru-RU"/>
        </w:rPr>
        <w:t>осования либо на сходах граждан;</w:t>
      </w:r>
    </w:p>
    <w:p w:rsidR="00471F67" w:rsidRPr="00B4557D" w:rsidRDefault="00471F67" w:rsidP="00B4557D">
      <w:pPr>
        <w:snapToGri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w:t>
      </w:r>
      <w:r w:rsidR="0053406F">
        <w:rPr>
          <w:rFonts w:ascii="Times New Roman" w:eastAsia="Calibri" w:hAnsi="Times New Roman" w:cs="Times New Roman"/>
          <w:sz w:val="24"/>
          <w:szCs w:val="24"/>
          <w:lang w:eastAsia="ru-RU"/>
        </w:rPr>
        <w:t xml:space="preserve">ющим внесение изменений в один </w:t>
      </w:r>
      <w:r>
        <w:rPr>
          <w:rFonts w:ascii="Times New Roman" w:eastAsia="Calibri" w:hAnsi="Times New Roman" w:cs="Times New Roman"/>
          <w:sz w:val="24"/>
          <w:szCs w:val="24"/>
          <w:lang w:eastAsia="ru-RU"/>
        </w:rPr>
        <w:t>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w:t>
      </w:r>
      <w:r w:rsidR="0053406F">
        <w:rPr>
          <w:rFonts w:ascii="Times New Roman" w:eastAsia="Calibri" w:hAnsi="Times New Roman" w:cs="Times New Roman"/>
          <w:sz w:val="24"/>
          <w:szCs w:val="24"/>
          <w:lang w:eastAsia="ru-RU"/>
        </w:rPr>
        <w:t xml:space="preserve">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w:t>
      </w:r>
      <w:r w:rsidR="00604F2B">
        <w:rPr>
          <w:rFonts w:ascii="Times New Roman" w:eastAsia="Calibri" w:hAnsi="Times New Roman" w:cs="Times New Roman"/>
          <w:sz w:val="24"/>
          <w:szCs w:val="24"/>
          <w:lang w:eastAsia="ru-RU"/>
        </w:rPr>
        <w:t xml:space="preserve">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Результаты публичных слушаний подлежат опубликованию (обнародованию)</w:t>
      </w:r>
      <w:r w:rsidRPr="00B4557D">
        <w:rPr>
          <w:rFonts w:ascii="Times New Roman" w:eastAsia="Calibri" w:hAnsi="Times New Roman" w:cs="Times New Roman"/>
          <w:sz w:val="24"/>
          <w:szCs w:val="20"/>
          <w:lang w:eastAsia="ru-RU"/>
        </w:rPr>
        <w:t>, включая мотивированное обоснование принятых решений.</w:t>
      </w:r>
    </w:p>
    <w:p w:rsidR="00B4557D" w:rsidRDefault="00B4557D" w:rsidP="004405F1">
      <w:pPr>
        <w:snapToGrid w:val="0"/>
        <w:spacing w:after="0" w:line="240" w:lineRule="auto"/>
        <w:ind w:firstLine="540"/>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sz w:val="24"/>
          <w:szCs w:val="24"/>
          <w:lang w:eastAsia="ru-RU"/>
        </w:rPr>
        <w:t xml:space="preserve">7. </w:t>
      </w:r>
      <w:r w:rsidRPr="00B4557D">
        <w:rPr>
          <w:rFonts w:ascii="Times New Roman" w:eastAsia="Calibri" w:hAnsi="Times New Roman" w:cs="Times New Roman"/>
          <w:bCs/>
          <w:sz w:val="24"/>
          <w:szCs w:val="24"/>
          <w:lang w:eastAsia="ru-RU"/>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w:t>
      </w:r>
      <w:r w:rsidRPr="00B4557D">
        <w:rPr>
          <w:rFonts w:ascii="Times New Roman" w:eastAsia="Calibri" w:hAnsi="Times New Roman" w:cs="Times New Roman"/>
          <w:bCs/>
          <w:sz w:val="24"/>
          <w:szCs w:val="24"/>
          <w:lang w:eastAsia="ru-RU"/>
        </w:rPr>
        <w:lastRenderedPageBreak/>
        <w:t>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04F2B" w:rsidRPr="00B4557D" w:rsidRDefault="00604F2B" w:rsidP="004405F1">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18. Собрание граждан</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Итоги собрания граждан подлежат официальному опубликованию (обнародованию).</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B4557D" w:rsidRPr="00B4557D" w:rsidRDefault="00B4557D" w:rsidP="00B4557D">
      <w:pPr>
        <w:autoSpaceDE w:val="0"/>
        <w:autoSpaceDN w:val="0"/>
        <w:adjustRightInd w:val="0"/>
        <w:spacing w:after="0" w:line="240" w:lineRule="auto"/>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19. Конференция граждан (собрание делегатов)</w:t>
      </w:r>
    </w:p>
    <w:p w:rsidR="00B4557D" w:rsidRPr="00B4557D" w:rsidRDefault="00B4557D" w:rsidP="00B4557D">
      <w:pPr>
        <w:autoSpaceDE w:val="0"/>
        <w:autoSpaceDN w:val="0"/>
        <w:adjustRightInd w:val="0"/>
        <w:spacing w:after="0" w:line="240" w:lineRule="auto"/>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lastRenderedPageBreak/>
        <w:t>Статья 20. Опрос граждан</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Результаты опроса носят рекомендательный характер.</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В опросе граждан имеют право участвовать жители Поселения, обладающие избирательным правом.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Опрос граждан проводится по инициативе:</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Думы или Главы Поселения - по вопросам местного значения;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Финансирование мероприятий, связанных с подготовкой и проведением опроса граждан, осуществляется: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за счет средств местного бюджета - при проведении его по инициативе органов местного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за счет средств областного бюджета - при проведении его по инициативе органов государственной власти области.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 xml:space="preserve">Статья 20.1. Сход граждан </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Также сход граждан может проводиться в иных случаях, предусмотренных статьей 25.1 Федерального закона от 06.10.2003 № 131-ФЗ «Об общих принципах организации местного самоуправления в Российской Федерации».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21. Обращения граждан в органы местного самоуправления</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2. Порядок и сроки рассмотрения поступивших в органы местного самоуправления обращений граждан установлены Федеральным законом № 59-ФЗ от 02.05. 2006г. «О порядке рассмотрения обращений граждан Российской Федерации»</w:t>
      </w:r>
      <w:r w:rsidR="004405F1">
        <w:rPr>
          <w:rFonts w:ascii="Times New Roman" w:eastAsia="Calibri" w:hAnsi="Times New Roman" w:cs="Times New Roman"/>
          <w:sz w:val="24"/>
          <w:szCs w:val="24"/>
          <w:lang w:eastAsia="ru-RU"/>
        </w:rPr>
        <w:t>.</w:t>
      </w:r>
    </w:p>
    <w:p w:rsidR="00B4557D" w:rsidRPr="00B4557D" w:rsidRDefault="00B4557D" w:rsidP="004405F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4557D" w:rsidRPr="00B4557D" w:rsidRDefault="00B4557D" w:rsidP="00B4557D">
      <w:pPr>
        <w:snapToGrid w:val="0"/>
        <w:spacing w:after="0" w:line="240" w:lineRule="auto"/>
        <w:ind w:firstLine="540"/>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4. НАИМЕНОВАНИЯ, СТРУКТУРА, ПОРЯДОК ФОРМИРОВАНИЯ И ПОЛНОМОЧИЯ ОРГНОВ МЕСТНОГО САМОУПРАВЛЕНИЯ И ДОЛЖНОСТЫХ ЛИЦ МЕСТНОГО САМОУПРАВЛЕНИЯ</w:t>
      </w:r>
    </w:p>
    <w:p w:rsidR="00B4557D" w:rsidRPr="00B4557D" w:rsidRDefault="00B4557D" w:rsidP="00B4557D">
      <w:pPr>
        <w:snapToGrid w:val="0"/>
        <w:spacing w:after="0" w:line="240" w:lineRule="auto"/>
        <w:ind w:firstLine="540"/>
        <w:jc w:val="center"/>
        <w:rPr>
          <w:rFonts w:ascii="Times New Roman" w:eastAsia="Calibri" w:hAnsi="Times New Roman" w:cs="Times New Roman"/>
          <w:b/>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22. Структура и наименования органов местного самоуправления</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Структуру органов местного самоуправления составляют:</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Глава Широковского муниципального образования – Глава сельского поселения, именуемый в настоя</w:t>
      </w:r>
      <w:r w:rsidR="004405F1">
        <w:rPr>
          <w:rFonts w:ascii="Times New Roman" w:eastAsia="Calibri" w:hAnsi="Times New Roman" w:cs="Times New Roman"/>
          <w:sz w:val="24"/>
          <w:szCs w:val="24"/>
          <w:lang w:eastAsia="ru-RU"/>
        </w:rPr>
        <w:t>щем Уставе как Глава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Дума Широковского муниципального образования – Дума сельского поселения, именуемая в настоящем Уставе как Дума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Администрация Широковского муниципального образования – администрация сельского поселения, именуемая в настоящем Уставе как администрация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области от 10.12.2007 года № 121-оз «О наименованиях органов и должностных лиц местного самоуправления в Иркутской области».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Финансовое обеспечение деятельности органов местного самоуправления Широковского муниципального образования осуществляется за счет доходов местного бюджета.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23. Утратила силу</w:t>
      </w: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24. Глава Поселения</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 Глава Поселения является высшим должностным лицом Поселения, и наделяется Уставом муниципального образования в соответствии с настоящей статьёй собственными полномочиями по решению вопросов местного значения. </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2. Глава Поселения возглавляет администрацию Поселения, исполняет полномочия председателя Думы Поселения. </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3. Глава Поселения избирается на муниципальных выборах сроком на 5 лет </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4.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 </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Ограничения, связанные со статусом Главы Поселения, определяются федеральными законами.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Гарантии прав Главы Поселения при привлечении его к ответственности, задержании, аресте, обыске, совершении в отношении него иных уголовно- процессуальных и административно – процессуальных действий, а также при проведении оперативно – 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Глава Поселения в своей деятельности подконтролен и подотчётен населению и Думе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7.1.</w:t>
      </w:r>
      <w:r w:rsidRPr="00B4557D">
        <w:rPr>
          <w:rFonts w:ascii="Times New Roman" w:eastAsia="Calibri" w:hAnsi="Times New Roman" w:cs="Times New Roman"/>
          <w:bCs/>
          <w:sz w:val="24"/>
          <w:szCs w:val="24"/>
          <w:lang w:eastAsia="ru-RU"/>
        </w:rPr>
        <w:t xml:space="preserve"> Глава Поселения представляет Думе Поселения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Думой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8.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итоги деятельности органов местного самоуправления Поселения за соответствующий календарный год;</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перспективные планы социально-экономического развития Поселения на очередной календарный год;</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w:t>
      </w:r>
      <w:r w:rsidR="004405F1">
        <w:rPr>
          <w:rFonts w:ascii="Times New Roman" w:eastAsia="Calibri" w:hAnsi="Times New Roman" w:cs="Times New Roman"/>
          <w:sz w:val="24"/>
          <w:szCs w:val="24"/>
          <w:lang w:eastAsia="ru-RU"/>
        </w:rPr>
        <w:t xml:space="preserve"> по усмотрению Главы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9. Глава муниципального образования</w:t>
      </w:r>
      <w:r w:rsidRPr="00B4557D">
        <w:rPr>
          <w:rFonts w:ascii="Times New Roman" w:eastAsia="Calibri" w:hAnsi="Times New Roman" w:cs="Times New Roman"/>
          <w:color w:val="0000FF"/>
          <w:sz w:val="24"/>
          <w:szCs w:val="24"/>
          <w:lang w:eastAsia="ru-RU"/>
        </w:rPr>
        <w:t xml:space="preserve"> </w:t>
      </w:r>
      <w:r w:rsidRPr="00B4557D">
        <w:rPr>
          <w:rFonts w:ascii="Times New Roman" w:eastAsia="Calibri" w:hAnsi="Times New Roman" w:cs="Times New Roman"/>
          <w:sz w:val="24"/>
          <w:szCs w:val="24"/>
          <w:lang w:eastAsia="ru-RU"/>
        </w:rPr>
        <w:t>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w:t>
      </w:r>
      <w:r w:rsidR="0081123E">
        <w:rPr>
          <w:rFonts w:ascii="Times New Roman" w:eastAsia="Calibri" w:hAnsi="Times New Roman" w:cs="Times New Roman"/>
          <w:sz w:val="24"/>
          <w:szCs w:val="24"/>
          <w:lang w:eastAsia="ru-RU"/>
        </w:rPr>
        <w:t>,</w:t>
      </w:r>
      <w:r w:rsidRPr="00B4557D">
        <w:rPr>
          <w:rFonts w:ascii="Times New Roman" w:eastAsia="Calibri" w:hAnsi="Times New Roman" w:cs="Times New Roman"/>
          <w:sz w:val="24"/>
          <w:szCs w:val="24"/>
          <w:lang w:eastAsia="ru-RU"/>
        </w:rPr>
        <w:t xml:space="preserve">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57D" w:rsidRPr="00B4557D" w:rsidRDefault="00B4557D" w:rsidP="006019E3">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25. Полномочия Главы Поселения</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Глава Поселения как Глава муниципального образования: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утратил силу;</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вправе требовать созыва внеочередного заседания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4.1) </w:t>
      </w:r>
      <w:r w:rsidRPr="00B4557D">
        <w:rPr>
          <w:rFonts w:ascii="Times New Roman" w:eastAsia="Calibri" w:hAnsi="Times New Roman" w:cs="Times New Roman"/>
          <w:bCs/>
          <w:sz w:val="24"/>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исключен;</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Глава поселения как Глава администрации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отдельных полномочий, переданных администрации Поселения органами местного самоуправления муниципального образования «</w:t>
      </w:r>
      <w:proofErr w:type="spellStart"/>
      <w:r w:rsidRPr="00B4557D">
        <w:rPr>
          <w:rFonts w:ascii="Times New Roman" w:eastAsia="Calibri" w:hAnsi="Times New Roman" w:cs="Times New Roman"/>
          <w:sz w:val="24"/>
          <w:szCs w:val="24"/>
          <w:lang w:eastAsia="ru-RU"/>
        </w:rPr>
        <w:t>Нижнеудинский</w:t>
      </w:r>
      <w:proofErr w:type="spellEnd"/>
      <w:r w:rsidRPr="00B4557D">
        <w:rPr>
          <w:rFonts w:ascii="Times New Roman" w:eastAsia="Calibri" w:hAnsi="Times New Roman" w:cs="Times New Roman"/>
          <w:sz w:val="24"/>
          <w:szCs w:val="24"/>
          <w:lang w:eastAsia="ru-RU"/>
        </w:rPr>
        <w:t xml:space="preserve"> район» в соответствии с заключаемыми соглашениями;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0"/>
          <w:lang w:eastAsia="ru-RU"/>
        </w:rPr>
        <w:lastRenderedPageBreak/>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Pr="00B4557D">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утверждает положения об органах администрации Поселения, не наделенных правами юридического лица;</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назначает и освобождает от должности руководителей органов администрации Поселения, определяет их полномочия;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ежегодно отчитывается перед Думой о работе администрации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8) организует прием граждан;</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10) организует выполнение решений Думы Поселения в рамках своих полномочий;</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11) представляет на рассмотрение и утверждение Думы Поселения проект местного бюджета и отчёт об его исполнении, в соответствии с решениями Думы Поселения распоряжается средствами местного бюджета;</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12) разрабатывает структуру администрации поселения и представляет её на утверждение Думе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15) вправе запрашивать в установленном порядке от организаций, расположенных на территории Поселения, сведения, необходимые для анализа социально – экономического разви</w:t>
      </w:r>
      <w:r w:rsidR="004405F1">
        <w:rPr>
          <w:rFonts w:ascii="Times New Roman" w:eastAsia="Calibri" w:hAnsi="Times New Roman" w:cs="Times New Roman"/>
          <w:sz w:val="24"/>
          <w:szCs w:val="24"/>
          <w:lang w:eastAsia="ru-RU"/>
        </w:rPr>
        <w:t>тия муниципального образования;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16) решает иные вопросы в соответствии с законодательством, настоящим Уставом и решениями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Глава Поселения как председатель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организует работу Думы Поселения, ее органов;</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организует подготовку заседаний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формирует по предложениям депутатов Думы Поселения повестку дня заседания Думы Поселения и подписывает указанный проект;</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от имени Думы Поселения подписывает заявления в суды, выдает доверенности;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8)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8.1)</w:t>
      </w:r>
      <w:r w:rsidRPr="00B4557D">
        <w:rPr>
          <w:rFonts w:ascii="Times New Roman" w:eastAsia="Calibri" w:hAnsi="Times New Roman" w:cs="Times New Roman"/>
          <w:bCs/>
          <w:sz w:val="24"/>
          <w:szCs w:val="24"/>
          <w:lang w:eastAsia="ru-RU"/>
        </w:rPr>
        <w:t xml:space="preserve"> в пределах своих полномочий, установленных настоящим Уставом Поселения и решениями Думы Поселения, издает постановления и распоряжения по вопросам организации деятельности Думы Поселения;</w:t>
      </w:r>
    </w:p>
    <w:p w:rsid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9) осуществляет иные полномочия в соответствии с законодательством, настоящим Уставом и решениями Думы Поселения.</w:t>
      </w:r>
    </w:p>
    <w:p w:rsidR="006019E3" w:rsidRDefault="006019E3" w:rsidP="00B4557D">
      <w:pPr>
        <w:snapToGri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Глава поселения как Глава администрации Поселения в целях осуществления своих полномочий наделяется правом:</w:t>
      </w:r>
    </w:p>
    <w:p w:rsidR="006019E3" w:rsidRDefault="006019E3" w:rsidP="00B4557D">
      <w:pPr>
        <w:snapToGri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CB674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истребовать информацию от органов и должностных лиц местного самоуправления, муниципальных учреждений и муниципальных унитарных предприятий, находящихся на территории Широковского муниципального образования;</w:t>
      </w:r>
    </w:p>
    <w:p w:rsidR="006019E3" w:rsidRDefault="006019E3" w:rsidP="00B4557D">
      <w:pPr>
        <w:snapToGri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CB674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направлять органам и должностным лицам местного самоуправления, муниципальных учреждений, муниципальных унитарных предприятий, находящихся на территории Широковского муниципального образования, обращение для принятия решений и (или) совершения иных действий в соответствии с их компетенци</w:t>
      </w:r>
      <w:r w:rsidR="00CB6740">
        <w:rPr>
          <w:rFonts w:ascii="Times New Roman" w:eastAsia="Calibri" w:hAnsi="Times New Roman" w:cs="Times New Roman"/>
          <w:sz w:val="24"/>
          <w:szCs w:val="24"/>
          <w:lang w:eastAsia="ru-RU"/>
        </w:rPr>
        <w:t>ей</w:t>
      </w:r>
      <w:r>
        <w:rPr>
          <w:rFonts w:ascii="Times New Roman" w:eastAsia="Calibri" w:hAnsi="Times New Roman" w:cs="Times New Roman"/>
          <w:sz w:val="24"/>
          <w:szCs w:val="24"/>
          <w:lang w:eastAsia="ru-RU"/>
        </w:rPr>
        <w:t xml:space="preserve"> и требовать ответа о результатах их рассмотрения</w:t>
      </w:r>
      <w:r w:rsidR="00CB6740">
        <w:rPr>
          <w:rFonts w:ascii="Times New Roman" w:eastAsia="Calibri" w:hAnsi="Times New Roman" w:cs="Times New Roman"/>
          <w:sz w:val="24"/>
          <w:szCs w:val="24"/>
          <w:lang w:eastAsia="ru-RU"/>
        </w:rPr>
        <w:t>;</w:t>
      </w:r>
    </w:p>
    <w:p w:rsidR="00CB6740" w:rsidRDefault="00CB6740" w:rsidP="00B4557D">
      <w:pPr>
        <w:snapToGri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инициировать проведение отчетов органов и должностных лиц местного самоуправления, муниципальных учреждений;</w:t>
      </w:r>
    </w:p>
    <w:p w:rsidR="00CB6740" w:rsidRDefault="00CB6740" w:rsidP="00B4557D">
      <w:pPr>
        <w:snapToGri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инициировать проведение депутатских проверок (расследований), депутатских слушаний и принимать в них участие;</w:t>
      </w:r>
    </w:p>
    <w:p w:rsidR="00CB6740" w:rsidRDefault="00CB6740" w:rsidP="00B4557D">
      <w:pPr>
        <w:snapToGri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муниципальных учреждений и муниципальных унитарных предприятий, находящихся на территории Широковского муниципального образования;</w:t>
      </w:r>
    </w:p>
    <w:p w:rsidR="00CB6740" w:rsidRDefault="00CB6740" w:rsidP="00B4557D">
      <w:pPr>
        <w:snapToGri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инициировать вопросы привлечения должностных лиц местного самоуправления, муниципальных учреждений и муниципальных унитарных предприятий, находящихся на территории Широковского муниципального образования</w:t>
      </w:r>
      <w:r w:rsidR="00B62967">
        <w:rPr>
          <w:rFonts w:ascii="Times New Roman" w:eastAsia="Calibri" w:hAnsi="Times New Roman" w:cs="Times New Roman"/>
          <w:sz w:val="24"/>
          <w:szCs w:val="24"/>
          <w:lang w:eastAsia="ru-RU"/>
        </w:rPr>
        <w:t xml:space="preserve"> к ответственности в порядке, установленном Федеральными законами;</w:t>
      </w:r>
    </w:p>
    <w:p w:rsidR="00B62967" w:rsidRDefault="00B62967" w:rsidP="00B4557D">
      <w:pPr>
        <w:snapToGri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беспрепятственно посещать мероприятия, организуемые и проводимые органами местного самоуправления, находящимися на территории Широковского муниципального образования;</w:t>
      </w:r>
    </w:p>
    <w:p w:rsidR="00B62967" w:rsidRPr="00B4557D" w:rsidRDefault="00B62967" w:rsidP="00B4557D">
      <w:pPr>
        <w:snapToGri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беспрепятственно посещать органы</w:t>
      </w:r>
      <w:r w:rsidR="00B73C33">
        <w:rPr>
          <w:rFonts w:ascii="Times New Roman" w:eastAsia="Calibri" w:hAnsi="Times New Roman" w:cs="Times New Roman"/>
          <w:sz w:val="24"/>
          <w:szCs w:val="24"/>
          <w:lang w:eastAsia="ru-RU"/>
        </w:rPr>
        <w:t xml:space="preserve"> государственной власти Иркутской области, иные государственные органы Иркутской области, органы местного самоуправления,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26. Вступление в должность Главы Поселения</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Глава Поселения вступает в должность после его изб</w:t>
      </w:r>
      <w:r w:rsidR="00B62967">
        <w:rPr>
          <w:rFonts w:ascii="Times New Roman" w:eastAsia="Calibri" w:hAnsi="Times New Roman" w:cs="Times New Roman"/>
          <w:sz w:val="24"/>
          <w:szCs w:val="24"/>
          <w:lang w:eastAsia="ru-RU"/>
        </w:rPr>
        <w:t>рания на муниципальных выборах.</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Главе Поселения выдается удостоверение об избрании председателем избирательной комиссии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Глава Поселения приступает к исполнению обязанностей со дня официального вступления в должность и прекращает исполнение обязанностей в день вступления в должность вн</w:t>
      </w:r>
      <w:r w:rsidR="00B62967">
        <w:rPr>
          <w:rFonts w:ascii="Times New Roman" w:eastAsia="Calibri" w:hAnsi="Times New Roman" w:cs="Times New Roman"/>
          <w:sz w:val="24"/>
          <w:szCs w:val="24"/>
          <w:lang w:eastAsia="ru-RU"/>
        </w:rPr>
        <w:t>овь избранного Главы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Официальное вступление в должность Главы Поселения производится не позднее, чем на 15 день с момента официального опубликовани</w:t>
      </w:r>
      <w:r w:rsidR="00B62967">
        <w:rPr>
          <w:rFonts w:ascii="Times New Roman" w:eastAsia="Calibri" w:hAnsi="Times New Roman" w:cs="Times New Roman"/>
          <w:sz w:val="24"/>
          <w:szCs w:val="24"/>
          <w:lang w:eastAsia="ru-RU"/>
        </w:rPr>
        <w:t>я итогов муниципальных выборов.</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Вступая в должность, Глава </w:t>
      </w:r>
      <w:r w:rsidR="00B62967">
        <w:rPr>
          <w:rFonts w:ascii="Times New Roman" w:eastAsia="Calibri" w:hAnsi="Times New Roman" w:cs="Times New Roman"/>
          <w:sz w:val="24"/>
          <w:szCs w:val="24"/>
          <w:lang w:eastAsia="ru-RU"/>
        </w:rPr>
        <w:t>приносит торжественную присягу:</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«Вступая в должность Главы Широковского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Широковского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Присяга приносится в торжественной обстановке в присутствии депутатов Думы Поселения</w:t>
      </w:r>
      <w:r w:rsidR="00B73C33">
        <w:rPr>
          <w:rFonts w:ascii="Times New Roman" w:eastAsia="Calibri" w:hAnsi="Times New Roman" w:cs="Times New Roman"/>
          <w:sz w:val="24"/>
          <w:szCs w:val="24"/>
          <w:lang w:eastAsia="ru-RU"/>
        </w:rPr>
        <w:t>, представителей общественности.</w:t>
      </w:r>
    </w:p>
    <w:p w:rsidR="00B4557D" w:rsidRPr="00B4557D" w:rsidRDefault="00B4557D" w:rsidP="00B4557D">
      <w:pPr>
        <w:snapToGrid w:val="0"/>
        <w:spacing w:after="0" w:line="240" w:lineRule="auto"/>
        <w:ind w:right="-566"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66"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27. Гарантии осуществления полномочий Главы Поселения</w:t>
      </w: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sz w:val="24"/>
          <w:szCs w:val="24"/>
          <w:lang w:eastAsia="ru-RU"/>
        </w:rPr>
        <w:t xml:space="preserve">1. </w:t>
      </w:r>
      <w:r w:rsidRPr="00B4557D">
        <w:rPr>
          <w:rFonts w:ascii="Times New Roman" w:eastAsia="Calibri" w:hAnsi="Times New Roman" w:cs="Times New Roman"/>
          <w:bCs/>
          <w:sz w:val="24"/>
          <w:szCs w:val="24"/>
          <w:lang w:eastAsia="ru-RU"/>
        </w:rPr>
        <w:t>Гарантии для беспрепятственного и эффективного осуществления полномочий Главы Поселения и защита его прав устанавливаются федеральным и областным законодательством, настоящим Уставом и иными муниципальными правовыми актами Думы Поселения.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2. Главе Поселения гарантируется: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1) ежемесячная оплата труда в виде ежемесячного денежного вознаграждения, а также денежного поощрения и иных дополнительные выплат, установленных нормативными правовыми актами Думы Поселения;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2) ежегодный оплачиваемый отпуск в порядке, определенном муниципальным правовым актом Думы Поселения;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3) пенсионное обеспечение:</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Лицу, осуществляющему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устанавливается за счет средств бюджета муниципального образования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(далее- страховая пенсия по старости, страховая пенсия по инвалидности), пенсии, назначенной в соответствии с Законом Российской Федерации «О занятости населения в Российской Федерации») в размере 20 процентов ежемесячной оплаты труда, замещающего выборную должность органа местного самоуправления муниципального образования. За каждый полный год стажа муниципальной службы сверх пятнадцати лет размер доплаты увеличивается на 3 процента ежемесячной оплаты труда. При этом общая сумма ежемесячной доплаты не может превышать 75 процентов ежемесячной оплаты труда.</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Размер ежемесячной доплаты к пенсии пересчитывается при увеличении ежемесячной оплаты труда выборного лица местного самоуправления.</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При этом размер ежемесячной доплаты не может быть ниже величины прожиточного минимума, установленной в целом по области в расчете на душу населения на день выплаты указанной пенсии. </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В стаж муниципальной службы для назначения ежемесячной доплаты, указанной в абзаце 4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w:t>
      </w:r>
      <w:r w:rsidR="004405F1">
        <w:rPr>
          <w:rFonts w:ascii="Times New Roman" w:eastAsia="Calibri" w:hAnsi="Times New Roman" w:cs="Times New Roman"/>
          <w:sz w:val="24"/>
          <w:szCs w:val="24"/>
          <w:lang w:eastAsia="ru-RU"/>
        </w:rPr>
        <w:t xml:space="preserve"> служащим пенсии за выслугу лет.</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Право на получение ежемесячной доплаты к пенсии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Выплата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лицу, осуществляющему полномочия выборного лица местного самоуправления на постоянной основе, прекращается в следующих случаях:</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а)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б)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Порядок назначения и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муниципальными правовыми актами»;</w:t>
      </w:r>
    </w:p>
    <w:p w:rsidR="00B4557D" w:rsidRPr="00B4557D" w:rsidRDefault="00B4557D" w:rsidP="00B4557D">
      <w:pPr>
        <w:spacing w:after="0" w:line="240" w:lineRule="auto"/>
        <w:ind w:firstLine="567"/>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4) единовременная выплата в размере месячной оплаты труда,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 Указанная выплата не может быть установлена в случае прекращения полномочий указанного лица по основаниям, предусмотренным пунктами 2, 1, 3, 6 -9 части 6, частью 6.1 статьи 36, частью 7.1,</w:t>
      </w:r>
      <w:r w:rsidR="00DD3090">
        <w:rPr>
          <w:rFonts w:ascii="Times New Roman" w:eastAsia="Calibri" w:hAnsi="Times New Roman" w:cs="Times New Roman"/>
          <w:bCs/>
          <w:sz w:val="24"/>
          <w:szCs w:val="24"/>
          <w:lang w:eastAsia="ru-RU"/>
        </w:rPr>
        <w:t xml:space="preserve"> статьи 40, Федерального закона</w:t>
      </w:r>
      <w:r w:rsidRPr="00B4557D">
        <w:rPr>
          <w:rFonts w:ascii="Times New Roman" w:eastAsia="Calibri" w:hAnsi="Times New Roman" w:cs="Times New Roman"/>
          <w:bCs/>
          <w:sz w:val="24"/>
          <w:szCs w:val="24"/>
          <w:lang w:eastAsia="ru-RU"/>
        </w:rPr>
        <w:t xml:space="preserve"> «Об общих принципах организации местного самоупра</w:t>
      </w:r>
      <w:r w:rsidR="00DD3090">
        <w:rPr>
          <w:rFonts w:ascii="Times New Roman" w:eastAsia="Calibri" w:hAnsi="Times New Roman" w:cs="Times New Roman"/>
          <w:bCs/>
          <w:sz w:val="24"/>
          <w:szCs w:val="24"/>
          <w:lang w:eastAsia="ru-RU"/>
        </w:rPr>
        <w:t>вления в Российской Федерации»;</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5) утратила силу;</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6) оповещение о дате, времени и месте проведения заседаний Думы Поселения, о выносимых на её рассмотрение вопросах не позднее, чем за 2 дня до заседания, а также участие во всех заседаниях Думы Поселения;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7) право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8) осуществление личного приема граждан. В целях организации личного приёма граждан Главе Поселения обеспечивается: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представление на безвозмездной основе помещений, находящихся в муниципальной собственности либо закрепленных за муниципальными учреждениями;</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информирование о графике проведения приема граждан;</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привлечение помощников, а также специалистов органов местного самоуправления для получения квалифицированных консультаций по обращениям;</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доступ к правовой информации, необходимой для рассмотрения обращений граждан.</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Порядок организации и обеспечения условий проведения Главой Поселения личного приема граждан определяется муниципальными правовыми актами;</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9) право на информирование о своей деятельности посредством:</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доведения до сведения граждан информации о своей работе;</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предоставление возможности разместить информацию о своей работе в муниципальных средствах массовой информации;</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предоставления возможности участия в мероприятиях, проводимых органами местного самоуправления и иными муниципальными органами;</w:t>
      </w:r>
    </w:p>
    <w:p w:rsidR="00B4557D" w:rsidRPr="00B4557D" w:rsidRDefault="00B4557D" w:rsidP="00B4557D">
      <w:pPr>
        <w:spacing w:after="0" w:line="240" w:lineRule="auto"/>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xml:space="preserve"> 10) обеспечение условий для обнародования отчета о своей деятельности посредством:</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выступления с отчетом в муниципальных средствах массовой информации в порядке, определенном муниципальными правовыми актами;</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выступления с отчетом на собраниях граждан;</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отчетного выступления на заседании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11) Глава поселения подлежит обязательному медицинскому и государственному социальному страхованию в по</w:t>
      </w:r>
      <w:r w:rsidR="00604F2B">
        <w:rPr>
          <w:rFonts w:ascii="Times New Roman" w:eastAsia="Calibri" w:hAnsi="Times New Roman" w:cs="Times New Roman"/>
          <w:sz w:val="24"/>
          <w:szCs w:val="24"/>
          <w:lang w:eastAsia="ru-RU"/>
        </w:rPr>
        <w:t xml:space="preserve">рядке, </w:t>
      </w:r>
      <w:r w:rsidRPr="00B4557D">
        <w:rPr>
          <w:rFonts w:ascii="Times New Roman" w:eastAsia="Calibri" w:hAnsi="Times New Roman" w:cs="Times New Roman"/>
          <w:sz w:val="24"/>
          <w:szCs w:val="24"/>
          <w:lang w:eastAsia="ru-RU"/>
        </w:rPr>
        <w:t>установленном Федеральными законами;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12) Главе поселения предоставляется служебный транспорт (персонально закрепленный за ним автомобиль) и средства связи.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28. Досрочное прекращение полномочий Главы Поселения</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Полномочия Главы Поселения прекращаются досрочно в случае:</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смерти;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отставки по собственному желанию;</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2.1) удаление в отставку в соответствии со статьёй 73.1 настоящего Устава и со статьей 74.1 Федерального закона № 131 – ФЗ;</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отрешения от должности в соответствии с законодательством;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признания судом недееспособным или ограниченно дееспособным;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признания судом безвестно отсутствующим или объявления умершим;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вступления в отношении его в законную силу обвинительного приговора суда;</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выезда за пределы Российской Федерации на постоянное место жительства;</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9) установленной в судебном порядке стойкой неспособности по состоянию здоровья осуществлять полномочия Главы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10) отзыва избирателями;</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11) преобразования Поселения при объединении двух и более поселений либо разделение Поселения, влекущего образование двух и более поселений;</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3. В случае досрочного прекращения полномочий Главы Поселения выборы </w:t>
      </w:r>
      <w:r w:rsidR="00C57805">
        <w:rPr>
          <w:rFonts w:ascii="Times New Roman" w:eastAsia="Calibri" w:hAnsi="Times New Roman" w:cs="Times New Roman"/>
          <w:sz w:val="24"/>
          <w:szCs w:val="24"/>
          <w:lang w:eastAsia="ru-RU"/>
        </w:rPr>
        <w:t>Главы Поселения, избираемого на муниципальн</w:t>
      </w:r>
      <w:r w:rsidR="00513107">
        <w:rPr>
          <w:rFonts w:ascii="Times New Roman" w:eastAsia="Calibri" w:hAnsi="Times New Roman" w:cs="Times New Roman"/>
          <w:sz w:val="24"/>
          <w:szCs w:val="24"/>
          <w:lang w:eastAsia="ru-RU"/>
        </w:rPr>
        <w:t>ых выборах, проводятся в сроки, у</w:t>
      </w:r>
      <w:r w:rsidRPr="00B4557D">
        <w:rPr>
          <w:rFonts w:ascii="Times New Roman" w:eastAsia="Calibri" w:hAnsi="Times New Roman" w:cs="Times New Roman"/>
          <w:sz w:val="24"/>
          <w:szCs w:val="24"/>
          <w:lang w:eastAsia="ru-RU"/>
        </w:rPr>
        <w:t xml:space="preserve">становленные </w:t>
      </w:r>
      <w:r w:rsidR="00513107">
        <w:rPr>
          <w:rFonts w:ascii="Times New Roman" w:eastAsia="Calibri" w:hAnsi="Times New Roman" w:cs="Times New Roman"/>
          <w:sz w:val="24"/>
          <w:szCs w:val="24"/>
          <w:lang w:eastAsia="ru-RU"/>
        </w:rPr>
        <w:t>Федеральным законом от 12 июня 2002 года № 67-ФЗ «Об основах гарантиях избирательных прав и права на участие в референдуме граждан Российской Федерации»;</w:t>
      </w:r>
    </w:p>
    <w:p w:rsidR="00B4557D" w:rsidRPr="00B4557D" w:rsidRDefault="00604F2B" w:rsidP="00B4557D">
      <w:pPr>
        <w:snapToGrid w:val="0"/>
        <w:spacing w:after="0" w:line="240" w:lineRule="auto"/>
        <w:ind w:right="-5"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В случае, если</w:t>
      </w:r>
      <w:r w:rsidR="00B4557D" w:rsidRPr="00B4557D">
        <w:rPr>
          <w:rFonts w:ascii="Times New Roman" w:eastAsia="Calibri" w:hAnsi="Times New Roman" w:cs="Times New Roman"/>
          <w:sz w:val="24"/>
          <w:szCs w:val="24"/>
          <w:lang w:eastAsia="ru-RU"/>
        </w:rPr>
        <w:t xml:space="preserve"> глава муниципального образования, полномочия которого прекращены досрочно на основании </w:t>
      </w:r>
      <w:r>
        <w:rPr>
          <w:rFonts w:ascii="Times New Roman" w:eastAsia="Calibri" w:hAnsi="Times New Roman" w:cs="Times New Roman"/>
          <w:sz w:val="24"/>
          <w:szCs w:val="24"/>
          <w:lang w:eastAsia="ru-RU"/>
        </w:rPr>
        <w:t xml:space="preserve">правового акта Губернатора Иркутской области об отрешении от должности главы муниципального образования либо на основании </w:t>
      </w:r>
      <w:r w:rsidR="00B4557D" w:rsidRPr="00B4557D">
        <w:rPr>
          <w:rFonts w:ascii="Times New Roman" w:eastAsia="Calibri" w:hAnsi="Times New Roman" w:cs="Times New Roman"/>
          <w:sz w:val="24"/>
          <w:szCs w:val="24"/>
          <w:lang w:eastAsia="ru-RU"/>
        </w:rPr>
        <w:t xml:space="preserve">решения Думы </w:t>
      </w:r>
      <w:r>
        <w:rPr>
          <w:rFonts w:ascii="Times New Roman" w:eastAsia="Calibri" w:hAnsi="Times New Roman" w:cs="Times New Roman"/>
          <w:sz w:val="24"/>
          <w:szCs w:val="24"/>
          <w:lang w:eastAsia="ru-RU"/>
        </w:rPr>
        <w:t>об удалении главы мун</w:t>
      </w:r>
      <w:r w:rsidR="00B4557D" w:rsidRPr="00B4557D">
        <w:rPr>
          <w:rFonts w:ascii="Times New Roman" w:eastAsia="Calibri" w:hAnsi="Times New Roman" w:cs="Times New Roman"/>
          <w:sz w:val="24"/>
          <w:szCs w:val="24"/>
          <w:lang w:eastAsia="ru-RU"/>
        </w:rPr>
        <w:t xml:space="preserve">иципального образования в отставку, обжалует </w:t>
      </w:r>
      <w:r>
        <w:rPr>
          <w:rFonts w:ascii="Times New Roman" w:eastAsia="Calibri" w:hAnsi="Times New Roman" w:cs="Times New Roman"/>
          <w:sz w:val="24"/>
          <w:szCs w:val="24"/>
          <w:lang w:eastAsia="ru-RU"/>
        </w:rPr>
        <w:t xml:space="preserve">данные правовой акт или решение </w:t>
      </w:r>
      <w:r w:rsidR="00B4557D" w:rsidRPr="00B4557D">
        <w:rPr>
          <w:rFonts w:ascii="Times New Roman" w:eastAsia="Calibri" w:hAnsi="Times New Roman" w:cs="Times New Roman"/>
          <w:sz w:val="24"/>
          <w:szCs w:val="24"/>
          <w:lang w:eastAsia="ru-RU"/>
        </w:rPr>
        <w:t>в судебн</w:t>
      </w:r>
      <w:r>
        <w:rPr>
          <w:rFonts w:ascii="Times New Roman" w:eastAsia="Calibri" w:hAnsi="Times New Roman" w:cs="Times New Roman"/>
          <w:sz w:val="24"/>
          <w:szCs w:val="24"/>
          <w:lang w:eastAsia="ru-RU"/>
        </w:rPr>
        <w:t>ом порядке</w:t>
      </w:r>
      <w:r w:rsidR="00B4557D" w:rsidRPr="00B4557D">
        <w:rPr>
          <w:rFonts w:ascii="Times New Roman" w:eastAsia="Calibri" w:hAnsi="Times New Roman" w:cs="Times New Roman"/>
          <w:sz w:val="24"/>
          <w:szCs w:val="24"/>
          <w:lang w:eastAsia="ru-RU"/>
        </w:rPr>
        <w:t>, досрочные выборы главы муниципального образования</w:t>
      </w:r>
      <w:r>
        <w:rPr>
          <w:rFonts w:ascii="Times New Roman" w:eastAsia="Calibri" w:hAnsi="Times New Roman" w:cs="Times New Roman"/>
          <w:sz w:val="24"/>
          <w:szCs w:val="24"/>
          <w:lang w:eastAsia="ru-RU"/>
        </w:rPr>
        <w:t>, избираемого на муниципальных выборах,</w:t>
      </w:r>
      <w:r w:rsidR="00B4557D" w:rsidRPr="00B4557D">
        <w:rPr>
          <w:rFonts w:ascii="Times New Roman" w:eastAsia="Calibri" w:hAnsi="Times New Roman" w:cs="Times New Roman"/>
          <w:sz w:val="24"/>
          <w:szCs w:val="24"/>
          <w:lang w:eastAsia="ru-RU"/>
        </w:rPr>
        <w:t xml:space="preserve"> не могут быть назначены до вступления решения суда в законную силу.</w:t>
      </w:r>
    </w:p>
    <w:p w:rsidR="00B4557D" w:rsidRDefault="00B4557D" w:rsidP="004405F1">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 xml:space="preserve">5. Полномочия главы муниципального образования прекращаются досрочно в случае несоблюдения ограничений, </w:t>
      </w:r>
      <w:r w:rsidR="00513107">
        <w:rPr>
          <w:rFonts w:ascii="Times New Roman" w:eastAsia="Calibri" w:hAnsi="Times New Roman" w:cs="Times New Roman"/>
          <w:sz w:val="24"/>
          <w:szCs w:val="24"/>
          <w:lang w:eastAsia="ru-RU"/>
        </w:rPr>
        <w:t xml:space="preserve">запретов, неисполнения обязанностей, </w:t>
      </w:r>
      <w:r w:rsidRPr="00B4557D">
        <w:rPr>
          <w:rFonts w:ascii="Times New Roman" w:eastAsia="Calibri" w:hAnsi="Times New Roman" w:cs="Times New Roman"/>
          <w:sz w:val="24"/>
          <w:szCs w:val="24"/>
          <w:lang w:eastAsia="ru-RU"/>
        </w:rPr>
        <w:t>установленных Федеральным законом от 06.10.2003 № 131-ФЗ «Об общих принципах организации местного самоупр</w:t>
      </w:r>
      <w:r w:rsidR="00513107">
        <w:rPr>
          <w:rFonts w:ascii="Times New Roman" w:eastAsia="Calibri" w:hAnsi="Times New Roman" w:cs="Times New Roman"/>
          <w:sz w:val="24"/>
          <w:szCs w:val="24"/>
          <w:lang w:eastAsia="ru-RU"/>
        </w:rPr>
        <w:t>авления в Российской Федерации», Федеральным законом от 25.12.2008 № 273-ФЗ «О противодействии коррупции», Федеральным законом от 03.12.2012 г. №230-ФЗ «О контроле за соответствием расходов лиц, замещающих государственные должности, и иных лиц их доходам», Федеральным законом от 07.05.2013г.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(или) пользоваться иностранными финансовыми инструментами;</w:t>
      </w:r>
    </w:p>
    <w:p w:rsidR="00604F2B" w:rsidRPr="00B4557D" w:rsidRDefault="00604F2B" w:rsidP="004405F1">
      <w:pPr>
        <w:snapToGrid w:val="0"/>
        <w:spacing w:after="0" w:line="240" w:lineRule="auto"/>
        <w:ind w:right="-5"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29. Право Главы Поселения на отставку</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Глава Поселения имеет право на отставку по собственному желанию.</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B4557D" w:rsidRPr="00B4557D" w:rsidRDefault="00B4557D" w:rsidP="00B4557D">
      <w:pPr>
        <w:snapToGrid w:val="0"/>
        <w:spacing w:after="0" w:line="240" w:lineRule="auto"/>
        <w:ind w:right="-6" w:firstLine="539"/>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Дума не позднее 30 дней со дня поступления заявления принимает решение о констатации отставки Главы Поселения.</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ind w:firstLine="720"/>
        <w:jc w:val="both"/>
        <w:rPr>
          <w:rFonts w:ascii="Times New Roman" w:eastAsia="Calibri" w:hAnsi="Times New Roman" w:cs="Times New Roman"/>
          <w:b/>
          <w:sz w:val="24"/>
          <w:szCs w:val="24"/>
        </w:rPr>
      </w:pPr>
      <w:r w:rsidRPr="00B4557D">
        <w:rPr>
          <w:rFonts w:ascii="Times New Roman" w:eastAsia="Calibri" w:hAnsi="Times New Roman" w:cs="Times New Roman"/>
          <w:b/>
          <w:sz w:val="24"/>
          <w:szCs w:val="24"/>
        </w:rPr>
        <w:t>Статья 30. Исполнение обязанностей Главы Поселения в случае досрочного прекращения его полномочий или при его временном отсутствии</w:t>
      </w:r>
    </w:p>
    <w:p w:rsidR="00B4557D" w:rsidRPr="00A27187" w:rsidRDefault="00A27187" w:rsidP="00A27187">
      <w:pPr>
        <w:autoSpaceDE w:val="0"/>
        <w:autoSpaceDN w:val="0"/>
        <w:adjustRightInd w:val="0"/>
        <w:spacing w:after="0" w:line="240" w:lineRule="auto"/>
        <w:ind w:right="-57" w:firstLine="539"/>
        <w:jc w:val="both"/>
        <w:rPr>
          <w:rFonts w:ascii="Times New Roman" w:hAnsi="Times New Roman"/>
          <w:sz w:val="24"/>
          <w:szCs w:val="24"/>
        </w:rPr>
      </w:pPr>
      <w:r>
        <w:rPr>
          <w:rFonts w:ascii="Times New Roman" w:hAnsi="Times New Roman"/>
          <w:sz w:val="24"/>
          <w:szCs w:val="24"/>
        </w:rPr>
        <w:t xml:space="preserve">1. </w:t>
      </w:r>
      <w:r w:rsidR="009E31BA" w:rsidRPr="00A27187">
        <w:rPr>
          <w:rFonts w:ascii="Times New Roman" w:hAnsi="Times New Roman"/>
          <w:sz w:val="24"/>
          <w:szCs w:val="24"/>
        </w:rPr>
        <w:t>В период временного отсутствия Главы (в связи с отпуском, командировкой, болезнью) или в</w:t>
      </w:r>
      <w:r w:rsidR="00B4557D" w:rsidRPr="00A27187">
        <w:rPr>
          <w:rFonts w:ascii="Times New Roman" w:hAnsi="Times New Roman"/>
          <w:sz w:val="24"/>
          <w:szCs w:val="24"/>
        </w:rPr>
        <w:t xml:space="preserve"> случае досрочного прекращения полномочий Главы</w:t>
      </w:r>
      <w:r w:rsidR="009E31BA" w:rsidRPr="00A27187">
        <w:rPr>
          <w:rFonts w:ascii="Times New Roman" w:hAnsi="Times New Roman"/>
          <w:sz w:val="24"/>
          <w:szCs w:val="24"/>
        </w:rPr>
        <w:t>,</w:t>
      </w:r>
      <w:r w:rsidR="00B4557D" w:rsidRPr="00A27187">
        <w:rPr>
          <w:rFonts w:ascii="Times New Roman" w:hAnsi="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009E31BA" w:rsidRPr="00A27187">
        <w:rPr>
          <w:rFonts w:ascii="Times New Roman" w:hAnsi="Times New Roman"/>
          <w:sz w:val="24"/>
          <w:szCs w:val="24"/>
        </w:rPr>
        <w:t>,</w:t>
      </w:r>
      <w:r w:rsidR="00B4557D" w:rsidRPr="00A27187">
        <w:rPr>
          <w:rFonts w:ascii="Times New Roman" w:hAnsi="Times New Roman"/>
          <w:sz w:val="24"/>
          <w:szCs w:val="24"/>
        </w:rPr>
        <w:t xml:space="preserve"> его полномочия временно</w:t>
      </w:r>
      <w:r w:rsidR="00604F2B">
        <w:rPr>
          <w:rFonts w:ascii="Times New Roman" w:hAnsi="Times New Roman"/>
          <w:sz w:val="24"/>
          <w:szCs w:val="24"/>
        </w:rPr>
        <w:t xml:space="preserve"> исполняет назначенный, решением </w:t>
      </w:r>
      <w:r w:rsidR="00B4557D" w:rsidRPr="00A27187">
        <w:rPr>
          <w:rFonts w:ascii="Times New Roman" w:hAnsi="Times New Roman"/>
          <w:sz w:val="24"/>
          <w:szCs w:val="24"/>
        </w:rPr>
        <w:t xml:space="preserve">Думы </w:t>
      </w:r>
      <w:r w:rsidR="009E31BA" w:rsidRPr="00A27187">
        <w:rPr>
          <w:rFonts w:ascii="Times New Roman" w:hAnsi="Times New Roman"/>
          <w:sz w:val="24"/>
          <w:szCs w:val="24"/>
        </w:rPr>
        <w:t>ведущий</w:t>
      </w:r>
      <w:r w:rsidR="00B4557D" w:rsidRPr="00A27187">
        <w:rPr>
          <w:rFonts w:ascii="Times New Roman" w:hAnsi="Times New Roman"/>
          <w:sz w:val="24"/>
          <w:szCs w:val="24"/>
        </w:rPr>
        <w:t xml:space="preserve"> специалист</w:t>
      </w:r>
      <w:r w:rsidR="009E31BA" w:rsidRPr="00A27187">
        <w:rPr>
          <w:rFonts w:ascii="Times New Roman" w:hAnsi="Times New Roman"/>
          <w:sz w:val="24"/>
          <w:szCs w:val="24"/>
        </w:rPr>
        <w:t>, а в отсутствии ведущего специалиста</w:t>
      </w:r>
      <w:r w:rsidR="001307E9">
        <w:rPr>
          <w:rFonts w:ascii="Times New Roman" w:hAnsi="Times New Roman"/>
          <w:sz w:val="24"/>
          <w:szCs w:val="24"/>
        </w:rPr>
        <w:t xml:space="preserve"> </w:t>
      </w:r>
      <w:r w:rsidR="00C547E6" w:rsidRPr="00A27187">
        <w:rPr>
          <w:rFonts w:ascii="Times New Roman" w:hAnsi="Times New Roman"/>
          <w:sz w:val="24"/>
          <w:szCs w:val="24"/>
        </w:rPr>
        <w:t>специалист администрации.</w:t>
      </w:r>
    </w:p>
    <w:p w:rsidR="00A27187" w:rsidRPr="00A27187" w:rsidRDefault="00A27187" w:rsidP="00A27187">
      <w:pPr>
        <w:autoSpaceDE w:val="0"/>
        <w:autoSpaceDN w:val="0"/>
        <w:adjustRightInd w:val="0"/>
        <w:spacing w:after="0" w:line="240" w:lineRule="auto"/>
        <w:ind w:left="540"/>
        <w:jc w:val="both"/>
        <w:rPr>
          <w:rFonts w:ascii="Times New Roman" w:hAnsi="Times New Roman"/>
          <w:i/>
          <w:sz w:val="24"/>
          <w:szCs w:val="24"/>
        </w:rPr>
      </w:pPr>
      <w:r>
        <w:rPr>
          <w:rFonts w:ascii="Times New Roman" w:hAnsi="Times New Roman"/>
          <w:sz w:val="24"/>
          <w:szCs w:val="24"/>
        </w:rPr>
        <w:t xml:space="preserve">2. </w:t>
      </w:r>
      <w:r>
        <w:rPr>
          <w:rFonts w:ascii="Times New Roman" w:hAnsi="Times New Roman"/>
          <w:i/>
          <w:sz w:val="24"/>
          <w:szCs w:val="24"/>
        </w:rPr>
        <w:t>Исключить.</w:t>
      </w:r>
    </w:p>
    <w:p w:rsidR="009E31BA" w:rsidRDefault="009E31BA" w:rsidP="00B4557D">
      <w:pPr>
        <w:snapToGrid w:val="0"/>
        <w:spacing w:after="0" w:line="240" w:lineRule="auto"/>
        <w:ind w:right="-5" w:firstLine="540"/>
        <w:jc w:val="both"/>
        <w:rPr>
          <w:rFonts w:ascii="Times New Roman" w:eastAsia="Calibri" w:hAnsi="Times New Roman" w:cs="Times New Roman"/>
          <w:sz w:val="24"/>
          <w:szCs w:val="24"/>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31. Дума Поселения</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Дума Поселения состоит из 7 депутатов, избираемых на муниципальных выборах.</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Срок полномочий Думы Поселения составляет 5 лет.</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Дума Поселения осуществляет полномочия в коллегиальном порядке.</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Дума Поселения правомочна, если в ее состав избрано не менее чем две трети от установленного настоящим Уставом числа депутатов.</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3. </w:t>
      </w:r>
      <w:r w:rsidR="00E451D7">
        <w:rPr>
          <w:rFonts w:ascii="Times New Roman" w:eastAsia="Calibri" w:hAnsi="Times New Roman" w:cs="Times New Roman"/>
          <w:i/>
          <w:sz w:val="24"/>
          <w:szCs w:val="24"/>
          <w:lang w:eastAsia="ru-RU"/>
        </w:rPr>
        <w:t>Исключить</w:t>
      </w:r>
      <w:r w:rsidRPr="00B4557D">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32. Заместитель председателя Думы Поселения</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Заместитель председателя Думы Поселения избирается открытым голосованием из числа депутатов на первом заседании Думы Поселения на срок полномочий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Заместитель председателя Думы Поселения вправе возглавлять постоянный комитет или комиссию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депутатов Думы Поселения по поручению заместителя председателя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Заместитель председателя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организует работу Думы Поселения, ее органов;</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организует подготовку заседаний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формирует по предложениям депутатов Думы Поселения, Главы Поселения повестку дня заседания Думы Поселения и подписывает указанный проект;</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организует прием Думой Поселения граждан, рассмотрение их обращений;</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направляет принятые Думой Поселения нормативные правовые акты Главе Поселения в течение трех дней со дня их принятия;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осуществляет иные полномочия в соответствии с законодательством, настоящим Уставом и решениями Думы Поселения.</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33. Полномочия Думы Поселения</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В соответствии с Федеральным законом в исключительной компетенции Думы Поселения находятся: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принятие Устава Поселения и внесение в него изменений и дополнений;</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утверждение местного бюджета по представлению Главы Поселения и отчета о его исполнении;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установление, изменение и отмена местных налогов и сборов в соответствии с законодательством о налогах и сборах;</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w:t>
      </w:r>
      <w:r w:rsidR="00E451D7">
        <w:rPr>
          <w:rFonts w:ascii="Times New Roman" w:eastAsia="Calibri" w:hAnsi="Times New Roman" w:cs="Times New Roman"/>
          <w:sz w:val="24"/>
          <w:szCs w:val="24"/>
          <w:lang w:eastAsia="ru-RU"/>
        </w:rPr>
        <w:t xml:space="preserve"> утверждение стратегии социально-экономического развития муниципального образования</w:t>
      </w:r>
      <w:r w:rsidRPr="00B4557D">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определение порядка принятия решений об установлении тарифов на услуги муниципальных предприятий и учреждений;</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8) определение порядка участия Поселения в организациях межмуниципального сотрудничества;</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11) </w:t>
      </w:r>
      <w:r w:rsidRPr="00B4557D">
        <w:rPr>
          <w:rFonts w:ascii="Times New Roman" w:eastAsia="Calibri" w:hAnsi="Times New Roman" w:cs="Times New Roman"/>
          <w:bCs/>
          <w:sz w:val="24"/>
          <w:szCs w:val="24"/>
          <w:lang w:eastAsia="ru-RU"/>
        </w:rPr>
        <w:t>принятия решения об удалении главы Поселения в отставку</w:t>
      </w:r>
      <w:r w:rsidR="00E451D7">
        <w:rPr>
          <w:rFonts w:ascii="Times New Roman" w:eastAsia="Calibri" w:hAnsi="Times New Roman" w:cs="Times New Roman"/>
          <w:sz w:val="24"/>
          <w:szCs w:val="24"/>
          <w:lang w:eastAsia="ru-RU"/>
        </w:rPr>
        <w:t>;</w:t>
      </w:r>
    </w:p>
    <w:p w:rsidR="00E451D7" w:rsidRPr="00B4557D" w:rsidRDefault="00E451D7" w:rsidP="00B4557D">
      <w:pPr>
        <w:snapToGrid w:val="0"/>
        <w:spacing w:after="0" w:line="240" w:lineRule="auto"/>
        <w:ind w:right="-5"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утверждение правил благоустройства территории муниципального образования.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2. К полномочиям Думы Поселения также относятся в соответствии с законодательством и в пределах, установленных законодательством: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следующие полномочия по вопросам осуществления местного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следующие полномочия по вопросам взаимодействия с органами местного самоуправления и органами государственной власти: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а) по представлению Главы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утверждение стр</w:t>
      </w:r>
      <w:r w:rsidR="004405F1">
        <w:rPr>
          <w:rFonts w:ascii="Times New Roman" w:eastAsia="Calibri" w:hAnsi="Times New Roman" w:cs="Times New Roman"/>
          <w:sz w:val="24"/>
          <w:szCs w:val="24"/>
          <w:lang w:eastAsia="ru-RU"/>
        </w:rPr>
        <w:t>уктуры администрации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учреждение органов администрации Поселения, обладающих правами юридического лица;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утверждение положений об органах администрации Поселения, облада</w:t>
      </w:r>
      <w:r w:rsidR="004405F1">
        <w:rPr>
          <w:rFonts w:ascii="Times New Roman" w:eastAsia="Calibri" w:hAnsi="Times New Roman" w:cs="Times New Roman"/>
          <w:sz w:val="24"/>
          <w:szCs w:val="24"/>
          <w:lang w:eastAsia="ru-RU"/>
        </w:rPr>
        <w:t>ющих правами юридического лица;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w:t>
      </w:r>
      <w:r w:rsidRPr="00B4557D">
        <w:rPr>
          <w:rFonts w:ascii="Times New Roman" w:eastAsia="Calibri" w:hAnsi="Times New Roman" w:cs="Times New Roman"/>
          <w:sz w:val="24"/>
          <w:szCs w:val="20"/>
          <w:lang w:eastAsia="ru-RU"/>
        </w:rPr>
        <w:t>от 06.10.2003 года №131-ФЗ «Об общих принципах организации местного самоуправления в Российской Федерации»</w:t>
      </w:r>
      <w:r w:rsidRPr="00B4557D">
        <w:rPr>
          <w:rFonts w:ascii="Times New Roman" w:eastAsia="Calibri" w:hAnsi="Times New Roman" w:cs="Times New Roman"/>
          <w:sz w:val="24"/>
          <w:szCs w:val="24"/>
          <w:lang w:eastAsia="ru-RU"/>
        </w:rPr>
        <w:t>;</w:t>
      </w:r>
    </w:p>
    <w:p w:rsidR="00B4557D" w:rsidRPr="00B4557D" w:rsidRDefault="00B4557D" w:rsidP="004405F1">
      <w:pPr>
        <w:snapToGrid w:val="0"/>
        <w:spacing w:after="0" w:line="240" w:lineRule="auto"/>
        <w:ind w:firstLine="539"/>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в) самороспуск Думы Поселения;</w:t>
      </w:r>
    </w:p>
    <w:p w:rsidR="00B4557D" w:rsidRPr="00B4557D" w:rsidRDefault="00B4557D" w:rsidP="004405F1">
      <w:pPr>
        <w:snapToGrid w:val="0"/>
        <w:spacing w:after="0" w:line="240" w:lineRule="auto"/>
        <w:ind w:firstLine="539"/>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г) формирование избирательной комиссии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д) реализация права законодательной инициативы в Законодательном собрании </w:t>
      </w:r>
      <w:r w:rsidRPr="00B4557D">
        <w:rPr>
          <w:rFonts w:ascii="Times New Roman" w:eastAsia="Calibri" w:hAnsi="Times New Roman" w:cs="Times New Roman"/>
          <w:sz w:val="24"/>
          <w:szCs w:val="20"/>
          <w:lang w:eastAsia="ru-RU"/>
        </w:rPr>
        <w:t>Иркутской области</w:t>
      </w:r>
      <w:r w:rsidRPr="00B4557D">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следующие полномочия по вопросам внутренней организации своей деятельности: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а) принятие Регламента Думы Поселения и определение в нём порядка организации и деятельности Думы Поселения с учетом положений настоящего Устава;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б)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в) рассмотрение обращений депутатов и принятие по ним соответствующих решений;</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следующие полномочия по вопросам бюджета: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а) осуществление контроля за использованием средств местного бюджета и за исполнением соответствующих решений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б) принятие нормативного правового акта о бюджетном процессе в Поселении;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иные полномочия: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а) установление порядка использования официальной символики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б) утверждение правил содержания и благоустройства территории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в) участие в принятии решений по вопросам административно-территориального устройства;</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г) установление порядка назначения на должность и освобождение от нее руководителей муниципальных предприятий и учреждений;</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е) </w:t>
      </w:r>
      <w:r w:rsidRPr="00B4557D">
        <w:rPr>
          <w:rFonts w:ascii="Times New Roman" w:eastAsia="Calibri" w:hAnsi="Times New Roman" w:cs="Times New Roman"/>
          <w:bCs/>
          <w:sz w:val="24"/>
          <w:szCs w:val="24"/>
          <w:lang w:eastAsia="ru-RU"/>
        </w:rPr>
        <w:t xml:space="preserve">заслушивание ежегодных отчетов Главы Поселения о результатах его деятельности, деятельности администрации муниципального образования и иных </w:t>
      </w:r>
      <w:r w:rsidRPr="00B4557D">
        <w:rPr>
          <w:rFonts w:ascii="Times New Roman" w:eastAsia="Calibri" w:hAnsi="Times New Roman" w:cs="Times New Roman"/>
          <w:bCs/>
          <w:sz w:val="24"/>
          <w:szCs w:val="24"/>
          <w:lang w:eastAsia="ru-RU"/>
        </w:rPr>
        <w:lastRenderedPageBreak/>
        <w:t>подведомственных Главе Поселения органов местного самоуправления, в том числе о решении вопросов, поставленных Думой Поселения</w:t>
      </w:r>
      <w:r w:rsidRPr="00B4557D">
        <w:rPr>
          <w:rFonts w:ascii="Times New Roman" w:eastAsia="Calibri" w:hAnsi="Times New Roman" w:cs="Times New Roman"/>
          <w:sz w:val="24"/>
          <w:szCs w:val="24"/>
          <w:lang w:eastAsia="ru-RU"/>
        </w:rPr>
        <w:t xml:space="preserve"> и опубликовании их в средствах массовой информации;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B4557D" w:rsidRPr="00B4557D" w:rsidRDefault="00B4557D" w:rsidP="00B4557D">
      <w:pPr>
        <w:snapToGrid w:val="0"/>
        <w:spacing w:after="0" w:line="240" w:lineRule="auto"/>
        <w:ind w:right="-566"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34. Организация деятельности Думы Поселения</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 Депутаты Думы Поселения осуществляют свои полномочия, как правило, не на постоянной основе. </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На постоянной основе могут работать не более 10 процентов депутатов от установленной численности депутатов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Организацию деятельности Думы Поселения обеспечивает Заместитель председателя Думы Поселения и Глава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К организационным формам деятельности Думы Поселения относятся заседания Думы Поселения, депутатские слушания и формы реализации контрол</w:t>
      </w:r>
      <w:r w:rsidR="009876B7">
        <w:rPr>
          <w:rFonts w:ascii="Times New Roman" w:eastAsia="Calibri" w:hAnsi="Times New Roman" w:cs="Times New Roman"/>
          <w:sz w:val="24"/>
          <w:szCs w:val="24"/>
          <w:lang w:eastAsia="ru-RU"/>
        </w:rPr>
        <w:t>ьных полномочий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Основной организационной формой деятельности Думы Поселения являются заседания. Заседания проводятся не реже одного раза в три месяца.</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Заседания Думы созываются Заместителем председателя Думы и Главой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В случае необходимости могут проводиться внеочередные заседания по инициативе:</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Главы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не менее одной трети от установленного настоящим Уставом числа депутатов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не менее одного процента жителей Поселения, о</w:t>
      </w:r>
      <w:r w:rsidR="009876B7">
        <w:rPr>
          <w:rFonts w:ascii="Times New Roman" w:eastAsia="Calibri" w:hAnsi="Times New Roman" w:cs="Times New Roman"/>
          <w:sz w:val="24"/>
          <w:szCs w:val="24"/>
          <w:lang w:eastAsia="ru-RU"/>
        </w:rPr>
        <w:t>бладающих избирательным правом.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В случае если инициатором проведения внеочередного заседания Думы Поселения не является Глава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Заседание Думы Поселения правомочно, если на нем присутствует не менее 50% от установленного числа депутатов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Первое заседание вновь избранной Думы Поселения созывается председателем избирательной комиссии Поселения не позднее 30 дней со дня избрания двух третей от установленного числа депутатов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Первое заседание вновь избранной Думы Поселения открывает старейший депутат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Глава Поселения либо уполномоченное им должностное лицо администрации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7. Обеспечения деятельности Думы Поселения осуществляет администрация Поселения, которая осуществляет организационное, информационное, правовое, кадровое, </w:t>
      </w:r>
      <w:r w:rsidRPr="00B4557D">
        <w:rPr>
          <w:rFonts w:ascii="Times New Roman" w:eastAsia="Calibri" w:hAnsi="Times New Roman" w:cs="Times New Roman"/>
          <w:sz w:val="24"/>
          <w:szCs w:val="24"/>
          <w:lang w:eastAsia="ru-RU"/>
        </w:rPr>
        <w:lastRenderedPageBreak/>
        <w:t>материально-техническое обеспечение деятельности Думы Поселения, а также иные функции в соответстви</w:t>
      </w:r>
      <w:r w:rsidR="009876B7">
        <w:rPr>
          <w:rFonts w:ascii="Times New Roman" w:eastAsia="Calibri" w:hAnsi="Times New Roman" w:cs="Times New Roman"/>
          <w:sz w:val="24"/>
          <w:szCs w:val="24"/>
          <w:lang w:eastAsia="ru-RU"/>
        </w:rPr>
        <w:t>и с Регламентом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8. Организация работы Думы Поселения определяется Регламентом Думы Поселения в соответствии с законодательством и настоящим Уставом.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35. Органы Думы Поселения</w:t>
      </w:r>
    </w:p>
    <w:p w:rsidR="00B4557D" w:rsidRPr="00B4557D" w:rsidRDefault="00B4557D" w:rsidP="00B4557D">
      <w:pPr>
        <w:snapToGrid w:val="0"/>
        <w:spacing w:after="0" w:line="240" w:lineRule="auto"/>
        <w:ind w:right="-5"/>
        <w:jc w:val="both"/>
        <w:rPr>
          <w:rFonts w:ascii="Times New Roman" w:eastAsia="Calibri" w:hAnsi="Times New Roman" w:cs="Times New Roman"/>
          <w:b/>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Органами Думы Поселения являются постоянные и временные комитеты и комиссии, временные рабочие группы.</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Постоянные комитеты являются осн</w:t>
      </w:r>
      <w:r w:rsidR="009876B7">
        <w:rPr>
          <w:rFonts w:ascii="Times New Roman" w:eastAsia="Calibri" w:hAnsi="Times New Roman" w:cs="Times New Roman"/>
          <w:sz w:val="24"/>
          <w:szCs w:val="24"/>
          <w:lang w:eastAsia="ru-RU"/>
        </w:rPr>
        <w:t>овными органами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B4557D" w:rsidRPr="00B4557D" w:rsidRDefault="009876B7" w:rsidP="00B4557D">
      <w:pPr>
        <w:snapToGrid w:val="0"/>
        <w:spacing w:after="0" w:line="240" w:lineRule="auto"/>
        <w:ind w:right="-5"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местного бюджета;</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экономики Поселения, хозяйства</w:t>
      </w:r>
      <w:r w:rsidR="009876B7">
        <w:rPr>
          <w:rFonts w:ascii="Times New Roman" w:eastAsia="Calibri" w:hAnsi="Times New Roman" w:cs="Times New Roman"/>
          <w:sz w:val="24"/>
          <w:szCs w:val="24"/>
          <w:lang w:eastAsia="ru-RU"/>
        </w:rPr>
        <w:t xml:space="preserve"> и муниципальной собственности;</w:t>
      </w:r>
    </w:p>
    <w:p w:rsidR="00B4557D" w:rsidRPr="00B4557D" w:rsidRDefault="009876B7" w:rsidP="00B4557D">
      <w:pPr>
        <w:snapToGrid w:val="0"/>
        <w:spacing w:after="0" w:line="240" w:lineRule="auto"/>
        <w:ind w:right="-5"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социальной политики.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36. Реализация Думой Поселения контрольных функций</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w:t>
      </w:r>
      <w:r w:rsidR="009876B7">
        <w:rPr>
          <w:rFonts w:ascii="Times New Roman" w:eastAsia="Calibri" w:hAnsi="Times New Roman" w:cs="Times New Roman"/>
          <w:sz w:val="24"/>
          <w:szCs w:val="24"/>
          <w:lang w:eastAsia="ru-RU"/>
        </w:rPr>
        <w:t>правления и их должностных лиц.</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Контроль осуществляется Думой Поселения непосредственно.</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направления депутатских запросов и обращений;</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заслушивания информации, отчетов в порядке, установленном законодательством и настоящим Уставом;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в иных формах, предусмотренных законодательством.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w:t>
      </w:r>
      <w:r w:rsidR="009876B7">
        <w:rPr>
          <w:rFonts w:ascii="Times New Roman" w:eastAsia="Calibri" w:hAnsi="Times New Roman" w:cs="Times New Roman"/>
          <w:sz w:val="24"/>
          <w:szCs w:val="24"/>
          <w:lang w:eastAsia="ru-RU"/>
        </w:rPr>
        <w:t>номическом положении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Глава Поселения ежегодно представляет Думе Поселения отчет о деятельности администрации Поселения.</w:t>
      </w:r>
    </w:p>
    <w:p w:rsidR="00B4557D" w:rsidRDefault="00B4557D" w:rsidP="009876B7">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E451D7" w:rsidRPr="00B4557D" w:rsidRDefault="00E451D7" w:rsidP="009876B7">
      <w:pPr>
        <w:snapToGrid w:val="0"/>
        <w:spacing w:after="0" w:line="240" w:lineRule="auto"/>
        <w:ind w:right="-5"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37. Прекращение полномочий Думы Поселения</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 </w:t>
      </w:r>
      <w:r w:rsidRPr="00B4557D">
        <w:rPr>
          <w:rFonts w:ascii="Times New Roman" w:eastAsia="Calibri" w:hAnsi="Times New Roman" w:cs="Times New Roman"/>
          <w:sz w:val="24"/>
          <w:szCs w:val="20"/>
          <w:lang w:eastAsia="ru-RU"/>
        </w:rPr>
        <w:t>Полномочия Думы Поселения могут быть прекращены досрочно в порядке и по основаниям, которые предусмотрены статьей 73 Федерального закона от 06.10.2003 года №131-ФЗ «Об общих принципах организации местного самоуправления в Российской Федерации». Полномочия Думы Поселения также прекращаются: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 </w:t>
      </w:r>
      <w:r w:rsidRPr="00B4557D">
        <w:rPr>
          <w:rFonts w:ascii="Times New Roman" w:eastAsia="Calibri" w:hAnsi="Times New Roman" w:cs="Times New Roman"/>
          <w:sz w:val="24"/>
          <w:szCs w:val="20"/>
          <w:lang w:eastAsia="ru-RU"/>
        </w:rPr>
        <w:t>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2) </w:t>
      </w:r>
      <w:r w:rsidRPr="00B4557D">
        <w:rPr>
          <w:rFonts w:ascii="Times New Roman" w:eastAsia="Calibri" w:hAnsi="Times New Roman" w:cs="Times New Roman"/>
          <w:sz w:val="24"/>
          <w:szCs w:val="20"/>
          <w:lang w:eastAsia="ru-RU"/>
        </w:rPr>
        <w:t>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0"/>
          <w:lang w:eastAsia="ru-RU"/>
        </w:rPr>
      </w:pPr>
      <w:r w:rsidRPr="00B4557D">
        <w:rPr>
          <w:rFonts w:ascii="Times New Roman" w:eastAsia="Calibri" w:hAnsi="Times New Roman" w:cs="Times New Roman"/>
          <w:sz w:val="24"/>
          <w:szCs w:val="24"/>
          <w:lang w:eastAsia="ru-RU"/>
        </w:rPr>
        <w:t xml:space="preserve">3) </w:t>
      </w:r>
      <w:r w:rsidRPr="00B4557D">
        <w:rPr>
          <w:rFonts w:ascii="Times New Roman" w:eastAsia="Calibri" w:hAnsi="Times New Roman" w:cs="Times New Roman"/>
          <w:sz w:val="24"/>
          <w:szCs w:val="20"/>
          <w:lang w:eastAsia="ru-RU"/>
        </w:rPr>
        <w:t>в случае преобразования Поселения, осуществляемого в соответствии с частью 3, частью 5 статьи 13 Федерального закона от 06.10.2003 года №131-ФЗ «Об общих принципах организации местного самоуправления в Российской Федерации», а также в случае упразднения Поселения;</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в случае увеличения численности избирателей Поселения более чем на 25 процентов, произошедшего вследствие изменения границ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0"/>
          <w:lang w:eastAsia="ru-RU"/>
        </w:rPr>
        <w:t>5) в случае нарушения срока издания муниципального правового акта, требуемого для реализации решения, принятого путём прямого волеизъявления граждан, в соответствии с частью 3 статьи 46 настоящего Устава.</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Досрочное прекращение полномочий Думы Поселения влечет досрочное прекр</w:t>
      </w:r>
      <w:r w:rsidR="009876B7">
        <w:rPr>
          <w:rFonts w:ascii="Times New Roman" w:eastAsia="Calibri" w:hAnsi="Times New Roman" w:cs="Times New Roman"/>
          <w:sz w:val="24"/>
          <w:szCs w:val="24"/>
          <w:lang w:eastAsia="ru-RU"/>
        </w:rPr>
        <w:t>ащение полномочий ее депутатов.</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В случае досрочного прекращения полномочий Думы Поселения полномочий или досрочного прекращения полномочий депутатов Думы Поселения, влекущего за собой неправомочность Думы Поселения, муниципальные выборы должны быть назначены и проведены в установленные законодательством сроки.</w:t>
      </w:r>
    </w:p>
    <w:p w:rsidR="00B4557D" w:rsidRPr="00B4557D" w:rsidRDefault="00B4557D" w:rsidP="00B4557D">
      <w:pPr>
        <w:snapToGrid w:val="0"/>
        <w:spacing w:after="0" w:line="240" w:lineRule="auto"/>
        <w:ind w:right="-566"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38. Депутат Думы Поселения</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Депутат поддерживает связь с избирателями, информирует их о своей работе, ведет прием граждан, изучает общественное мнение.</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Ограничения, связанные со статусом депутата Думы Поселения, определяются федеральными законами.</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sz w:val="24"/>
          <w:szCs w:val="24"/>
          <w:lang w:eastAsia="ru-RU"/>
        </w:rPr>
        <w:lastRenderedPageBreak/>
        <w:t xml:space="preserve">4. </w:t>
      </w:r>
      <w:r w:rsidRPr="00B4557D">
        <w:rPr>
          <w:rFonts w:ascii="Times New Roman" w:eastAsia="Calibri" w:hAnsi="Times New Roman" w:cs="Times New Roman"/>
          <w:bCs/>
          <w:sz w:val="24"/>
          <w:szCs w:val="24"/>
          <w:lang w:eastAsia="ru-RU"/>
        </w:rPr>
        <w:t>Депутату Думы Поселения при осуществлении его полномочий гарантируется: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1) право на обращение, которое по решению Думы Поселения может быть признано депутатским запросом.</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В качестве депутатского запроса может быть признано обращение депутата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2) оповещение о дате, времени и месте проведения заседаний Думы Поселения, о выносимых на её рассмотрение вопросах не позднее, чем за 2 дня до заседания, а также участие во всех заседаниях Думы Поселения;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3) право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4) осуществление личного приема граждан, в целях организации которого депутату обеспечиваются: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предоставление на безвозмездной основе помещений, находящихся в муниципальной собственности либо закрепленных за муниципальными учреждениями;</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информирование о графике проведения приема граждан;</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привлечение помощников, а также специалистов органов местного самоуправления для получения квалифицированных консультаций по обращениям;</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доступ к правовой информации, необходимой для рассмотрения обращений граждан.</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Порядок организации и обеспечения условий проведения депутатом Думы Поселения личного приема граждан определяется муниципальными правовыми актами;</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5) право на информирование о своей деятельности посредством:</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доведения до сведения граждан информации о своей работе;</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предоставление возможности разместить информацию о своей деятельности в муниципальных средствах массовой информации;</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предоставление возможности участия в мероприятиях, проводимых органами местного самоуправления и иными муниципальными органами;</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6) обеспечение условий для обнародования отчета о своей деятельности посредством:</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выступления с отчетом в муниципальных средствах массовой информации в порядке, определенном муниципальными правовыми актами;</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выступления с отчетом на собраниях граждан;</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отчетного выступления на заседании Думы Поселения;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7) исключен;</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8) в целях осуществления своих полномочий депутат Думы Поселения наделяется правом:</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истребовать информацию от органов и должностных лиц местного самоуправления, должностных лиц муниципальных органов, муниципальных учреждений;</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направлять органам и должностным лицам местного самоуправления, должностным лицам муниципальных органов, муниципальных учреждений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lastRenderedPageBreak/>
        <w:t>- инициировать проведение отчетов органов и должностных лиц местного самоуправления, должностных лиц муниципальных органов и муниципальных учреждений;</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инициировать проведение депутатских проверок (расследований), депутатских слушаний, принимать в них участие;</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и муниципальных учреждений;</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инициировать вопрос о привлечении должностных лиц местного самоуправления, должностных лиц муниципальных органов и муниципальных учреждений к ответственности в порядке, установленном федеральными законами, уставом Поселения и иными муниципальными правовыми актами;</w:t>
      </w:r>
    </w:p>
    <w:p w:rsidR="00B4557D" w:rsidRP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присутствовать на заседаниях органов местного самоуправления и иных муниципальных органов соответствующего муниципального образования;</w:t>
      </w:r>
    </w:p>
    <w:p w:rsidR="00B4557D" w:rsidRDefault="00B4557D" w:rsidP="00B4557D">
      <w:pPr>
        <w:spacing w:after="0" w:line="240" w:lineRule="auto"/>
        <w:ind w:firstLine="561"/>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тайну и иную информацию, охраняемую в соотв</w:t>
      </w:r>
      <w:r w:rsidR="00E451D7">
        <w:rPr>
          <w:rFonts w:ascii="Times New Roman" w:eastAsia="Calibri" w:hAnsi="Times New Roman" w:cs="Times New Roman"/>
          <w:bCs/>
          <w:sz w:val="24"/>
          <w:szCs w:val="24"/>
          <w:lang w:eastAsia="ru-RU"/>
        </w:rPr>
        <w:t>етствии с федеральными законами;</w:t>
      </w:r>
    </w:p>
    <w:p w:rsidR="00E451D7" w:rsidRDefault="00E451D7" w:rsidP="00B4557D">
      <w:pPr>
        <w:spacing w:after="0" w:line="240" w:lineRule="auto"/>
        <w:ind w:firstLine="561"/>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4.1 Встречи депутата с избирателями проводятся в помещениях, специально отведенных местах, а также на </w:t>
      </w:r>
      <w:proofErr w:type="spellStart"/>
      <w:r>
        <w:rPr>
          <w:rFonts w:ascii="Times New Roman" w:eastAsia="Calibri" w:hAnsi="Times New Roman" w:cs="Times New Roman"/>
          <w:bCs/>
          <w:sz w:val="24"/>
          <w:szCs w:val="24"/>
          <w:lang w:eastAsia="ru-RU"/>
        </w:rPr>
        <w:t>внутридворовых</w:t>
      </w:r>
      <w:proofErr w:type="spellEnd"/>
      <w:r>
        <w:rPr>
          <w:rFonts w:ascii="Times New Roman" w:eastAsia="Calibri" w:hAnsi="Times New Roman" w:cs="Times New Roman"/>
          <w:bCs/>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или социальной инфраструктуры. Уведомление органов исполнительной власти</w:t>
      </w:r>
      <w:r w:rsidR="0010260B">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lang w:eastAsia="ru-RU"/>
        </w:rPr>
        <w:t>субъекта Российской Федерации или органов местного само</w:t>
      </w:r>
      <w:r w:rsidR="0010260B">
        <w:rPr>
          <w:rFonts w:ascii="Times New Roman" w:eastAsia="Calibri" w:hAnsi="Times New Roman" w:cs="Times New Roman"/>
          <w:bCs/>
          <w:sz w:val="24"/>
          <w:szCs w:val="24"/>
          <w:lang w:eastAsia="ru-RU"/>
        </w:rPr>
        <w:t>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0260B" w:rsidRDefault="0010260B" w:rsidP="00B4557D">
      <w:pPr>
        <w:spacing w:after="0" w:line="240" w:lineRule="auto"/>
        <w:ind w:firstLine="561"/>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0260B" w:rsidRDefault="0010260B" w:rsidP="00B4557D">
      <w:pPr>
        <w:spacing w:after="0" w:line="240" w:lineRule="auto"/>
        <w:ind w:firstLine="561"/>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Встречи с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0260B" w:rsidRPr="00B4557D" w:rsidRDefault="0010260B" w:rsidP="00B4557D">
      <w:pPr>
        <w:spacing w:after="0" w:line="240" w:lineRule="auto"/>
        <w:ind w:firstLine="561"/>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w:t>
      </w:r>
      <w:r w:rsidR="00561D45">
        <w:rPr>
          <w:rFonts w:ascii="Times New Roman" w:eastAsia="Calibri" w:hAnsi="Times New Roman" w:cs="Times New Roman"/>
          <w:bCs/>
          <w:sz w:val="24"/>
          <w:szCs w:val="24"/>
          <w:lang w:eastAsia="ru-RU"/>
        </w:rPr>
        <w:t>, влечет за собой административную ответственность в соответствии с законодательством Российской Федерации.</w:t>
      </w:r>
    </w:p>
    <w:p w:rsidR="00B4557D" w:rsidRPr="00B4557D"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Иные положения о статусе депутата Думы Поселения опре</w:t>
      </w:r>
      <w:r w:rsidR="009876B7">
        <w:rPr>
          <w:rFonts w:ascii="Times New Roman" w:eastAsia="Calibri" w:hAnsi="Times New Roman" w:cs="Times New Roman"/>
          <w:sz w:val="24"/>
          <w:szCs w:val="24"/>
          <w:lang w:eastAsia="ru-RU"/>
        </w:rPr>
        <w:t>деляются федеральными законами.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Правила депутатской этики определяются Регламентом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color w:val="000000"/>
          <w:sz w:val="24"/>
          <w:szCs w:val="24"/>
          <w:lang w:eastAsia="ru-RU"/>
        </w:rPr>
      </w:pPr>
      <w:r w:rsidRPr="00B4557D">
        <w:rPr>
          <w:rFonts w:ascii="Times New Roman" w:eastAsia="Calibri" w:hAnsi="Times New Roman" w:cs="Times New Roman"/>
          <w:sz w:val="24"/>
          <w:szCs w:val="24"/>
          <w:lang w:eastAsia="ru-RU"/>
        </w:rPr>
        <w:t xml:space="preserve">7. Депутат должен соблюдать ограничения, запреты, исполнять обязанности, которые установлены </w:t>
      </w:r>
      <w:r w:rsidRPr="00B4557D">
        <w:rPr>
          <w:rFonts w:ascii="Times New Roman" w:eastAsia="Calibri" w:hAnsi="Times New Roman" w:cs="Times New Roman"/>
          <w:color w:val="000000"/>
          <w:sz w:val="24"/>
          <w:szCs w:val="24"/>
          <w:lang w:eastAsia="ru-RU"/>
        </w:rPr>
        <w:t xml:space="preserve">Федеральным </w:t>
      </w:r>
      <w:hyperlink r:id="rId11" w:history="1">
        <w:r w:rsidRPr="00B4557D">
          <w:rPr>
            <w:rFonts w:ascii="Times New Roman" w:eastAsia="Calibri" w:hAnsi="Times New Roman" w:cs="Times New Roman"/>
            <w:color w:val="000000"/>
            <w:sz w:val="24"/>
            <w:szCs w:val="24"/>
            <w:u w:val="single"/>
            <w:lang w:eastAsia="ru-RU"/>
          </w:rPr>
          <w:t>законом</w:t>
        </w:r>
      </w:hyperlink>
      <w:r w:rsidRPr="00B4557D">
        <w:rPr>
          <w:rFonts w:ascii="Times New Roman" w:eastAsia="Calibri" w:hAnsi="Times New Roman" w:cs="Times New Roman"/>
          <w:color w:val="000000"/>
          <w:sz w:val="24"/>
          <w:szCs w:val="24"/>
          <w:lang w:eastAsia="ru-RU"/>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2" w:history="1">
        <w:r w:rsidRPr="00B4557D">
          <w:rPr>
            <w:rFonts w:ascii="Times New Roman" w:eastAsia="Calibri" w:hAnsi="Times New Roman" w:cs="Times New Roman"/>
            <w:color w:val="000000"/>
            <w:sz w:val="24"/>
            <w:szCs w:val="24"/>
            <w:u w:val="single"/>
            <w:lang w:eastAsia="ru-RU"/>
          </w:rPr>
          <w:t>законом</w:t>
        </w:r>
      </w:hyperlink>
      <w:r w:rsidRPr="00B4557D">
        <w:rPr>
          <w:rFonts w:ascii="Times New Roman" w:eastAsia="Calibri" w:hAnsi="Times New Roman" w:cs="Times New Roman"/>
          <w:color w:val="000000"/>
          <w:sz w:val="24"/>
          <w:szCs w:val="24"/>
          <w:lang w:eastAsia="ru-RU"/>
        </w:rPr>
        <w:t xml:space="preserve"> от 25 декабря 2008 года N 273-ФЗ "О противодействии коррупции", Федеральным </w:t>
      </w:r>
      <w:hyperlink r:id="rId13" w:history="1">
        <w:r w:rsidRPr="00B4557D">
          <w:rPr>
            <w:rFonts w:ascii="Times New Roman" w:eastAsia="Calibri" w:hAnsi="Times New Roman" w:cs="Times New Roman"/>
            <w:color w:val="000000"/>
            <w:sz w:val="24"/>
            <w:szCs w:val="24"/>
            <w:u w:val="single"/>
            <w:lang w:eastAsia="ru-RU"/>
          </w:rPr>
          <w:t>законом</w:t>
        </w:r>
      </w:hyperlink>
      <w:r w:rsidRPr="00B4557D">
        <w:rPr>
          <w:rFonts w:ascii="Times New Roman" w:eastAsia="Calibri" w:hAnsi="Times New Roman" w:cs="Times New Roman"/>
          <w:color w:val="000000"/>
          <w:sz w:val="24"/>
          <w:szCs w:val="24"/>
          <w:lang w:eastAsia="ru-RU"/>
        </w:rPr>
        <w:t xml:space="preserve"> от 3 декабря 2012 года N 230-ФЗ "О </w:t>
      </w:r>
      <w:r w:rsidRPr="00B4557D">
        <w:rPr>
          <w:rFonts w:ascii="Times New Roman" w:eastAsia="Calibri" w:hAnsi="Times New Roman" w:cs="Times New Roman"/>
          <w:color w:val="000000"/>
          <w:sz w:val="24"/>
          <w:szCs w:val="24"/>
          <w:lang w:eastAsia="ru-RU"/>
        </w:rPr>
        <w:lastRenderedPageBreak/>
        <w:t>контроле за соответствием расходов лиц, замещающих государственные должности, и иных лиц их доходам".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8. Полномочия депутата, иного лица, замещающего муниципальную должность, прекращаются досрочно в случае несоблюдения ограничений, установленных </w:t>
      </w:r>
      <w:r w:rsidRPr="00B4557D">
        <w:rPr>
          <w:rFonts w:ascii="Times New Roman" w:eastAsia="Calibri" w:hAnsi="Times New Roman" w:cs="Times New Roman"/>
          <w:sz w:val="24"/>
          <w:szCs w:val="20"/>
          <w:lang w:eastAsia="ru-RU"/>
        </w:rPr>
        <w:t>Федеральным законом</w:t>
      </w:r>
      <w:r w:rsidRPr="00B4557D">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right="-566"/>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39. Срок полномочий депутата Думы Поселения и основания прекращения депутатской деятельности</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Полномочия депутата Думы Поселения начинаются со дня его избрания и прекращаются со дня начала работы Думы Поселения нового созыва.</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Полномочия депутата Думы Поселения прекращаются досрочно в случаях:</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смерти;</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отставки по собственному желанию;</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признания судом недееспособным или ограниченно дееспособным;</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признания судом безвестно отсутствующим или объявления умершим;</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вступления в отношении его в законную силу обвинительного приговора суда;</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выезда за пределы Российской Федерации на постоянное место жительства;</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8) отзыва избирателями;</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9) досрочного прекращения полномочий Думы Поселения;</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10) призыва на военную службу или направления на заменяющую её альтернативную гражданскую службу;</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11) в иных случаях, установленных Федеральным законом.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3. Решение Думы Поселения о досрочном прекращении полномочий депутата </w:t>
      </w:r>
      <w:r w:rsidRPr="00B4557D">
        <w:rPr>
          <w:rFonts w:ascii="Times New Roman" w:eastAsia="Calibri" w:hAnsi="Times New Roman" w:cs="Times New Roman"/>
          <w:sz w:val="24"/>
          <w:szCs w:val="20"/>
          <w:lang w:eastAsia="ru-RU"/>
        </w:rPr>
        <w:t>Думы Поселения</w:t>
      </w:r>
      <w:r w:rsidRPr="00B4557D">
        <w:rPr>
          <w:rFonts w:ascii="Times New Roman" w:eastAsia="Calibri" w:hAnsi="Times New Roman" w:cs="Times New Roman"/>
          <w:sz w:val="24"/>
          <w:szCs w:val="24"/>
          <w:lang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Pr="00B4557D">
        <w:rPr>
          <w:rFonts w:ascii="Times New Roman" w:eastAsia="Calibri" w:hAnsi="Times New Roman" w:cs="Times New Roman"/>
          <w:sz w:val="24"/>
          <w:szCs w:val="20"/>
          <w:lang w:eastAsia="ru-RU"/>
        </w:rPr>
        <w:t>Думы Поселения</w:t>
      </w:r>
      <w:r w:rsidRPr="00B4557D">
        <w:rPr>
          <w:rFonts w:ascii="Times New Roman" w:eastAsia="Calibri" w:hAnsi="Times New Roman" w:cs="Times New Roman"/>
          <w:sz w:val="24"/>
          <w:szCs w:val="24"/>
          <w:lang w:eastAsia="ru-RU"/>
        </w:rPr>
        <w:t>, - не позднее чем через три месяца со дня появления такого основания.</w:t>
      </w:r>
    </w:p>
    <w:p w:rsidR="00B4557D" w:rsidRDefault="00B4557D" w:rsidP="00B4557D">
      <w:pPr>
        <w:snapToGrid w:val="0"/>
        <w:spacing w:after="0" w:line="240" w:lineRule="auto"/>
        <w:ind w:right="-5" w:firstLine="540"/>
        <w:jc w:val="both"/>
        <w:rPr>
          <w:rFonts w:ascii="Times New Roman" w:eastAsia="Calibri" w:hAnsi="Times New Roman" w:cs="Times New Roman"/>
          <w:sz w:val="24"/>
          <w:szCs w:val="20"/>
          <w:lang w:eastAsia="ru-RU"/>
        </w:rPr>
      </w:pPr>
      <w:r w:rsidRPr="00B4557D">
        <w:rPr>
          <w:rFonts w:ascii="Times New Roman" w:eastAsia="Calibri" w:hAnsi="Times New Roman" w:cs="Times New Roman"/>
          <w:sz w:val="24"/>
          <w:szCs w:val="20"/>
          <w:lang w:eastAsia="ru-RU"/>
        </w:rPr>
        <w:t>4.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w:t>
      </w:r>
    </w:p>
    <w:p w:rsidR="00561D45" w:rsidRPr="00B4557D" w:rsidRDefault="00561D45" w:rsidP="00B4557D">
      <w:pPr>
        <w:snapToGrid w:val="0"/>
        <w:spacing w:after="0" w:line="240" w:lineRule="auto"/>
        <w:ind w:right="-5"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0"/>
          <w:lang w:eastAsia="ru-RU"/>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4557D" w:rsidRPr="00B4557D" w:rsidRDefault="00B4557D" w:rsidP="00B4557D">
      <w:pPr>
        <w:snapToGrid w:val="0"/>
        <w:spacing w:after="0" w:line="240" w:lineRule="auto"/>
        <w:ind w:right="-566"/>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40. Администрация Поселения</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 </w:t>
      </w:r>
      <w:r w:rsidRPr="00B4557D">
        <w:rPr>
          <w:rFonts w:ascii="Times New Roman" w:eastAsia="Calibri" w:hAnsi="Times New Roman" w:cs="Times New Roman"/>
          <w:sz w:val="24"/>
          <w:szCs w:val="20"/>
          <w:lang w:eastAsia="ru-RU"/>
        </w:rPr>
        <w:t xml:space="preserve">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w:t>
      </w:r>
      <w:r w:rsidRPr="00B4557D">
        <w:rPr>
          <w:rFonts w:ascii="Times New Roman" w:eastAsia="Calibri" w:hAnsi="Times New Roman" w:cs="Times New Roman"/>
          <w:sz w:val="24"/>
          <w:szCs w:val="20"/>
          <w:lang w:eastAsia="ru-RU"/>
        </w:rPr>
        <w:lastRenderedPageBreak/>
        <w:t>органам местного самоуправления федеральными законами и законами Иркутской области.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0"/>
          <w:lang w:eastAsia="ru-RU"/>
        </w:rPr>
        <w:t>Руководство администрацией Поселения осуществляет Глава Поселения на принципах единоначалия</w:t>
      </w:r>
      <w:r w:rsidRPr="00B4557D">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0"/>
          <w:lang w:eastAsia="ru-RU"/>
        </w:rPr>
      </w:pPr>
      <w:r w:rsidRPr="00B4557D">
        <w:rPr>
          <w:rFonts w:ascii="Times New Roman" w:eastAsia="Calibri" w:hAnsi="Times New Roman" w:cs="Times New Roman"/>
          <w:sz w:val="24"/>
          <w:szCs w:val="24"/>
          <w:lang w:eastAsia="ru-RU"/>
        </w:rPr>
        <w:t xml:space="preserve">2. </w:t>
      </w:r>
      <w:r w:rsidRPr="00B4557D">
        <w:rPr>
          <w:rFonts w:ascii="Times New Roman" w:eastAsia="Calibri" w:hAnsi="Times New Roman" w:cs="Times New Roman"/>
          <w:sz w:val="24"/>
          <w:szCs w:val="20"/>
          <w:lang w:eastAsia="ru-RU"/>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 года №129-ФЗ «О государственной регистрации юридических лиц и индивидуальных предпринимателей».</w:t>
      </w: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Администрация как юридическое лицо действует на основании общих для организаций данного вида положений Федерального закона №131-ФЗ от 06.10.2003 года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0"/>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К полномочиям администрации Поселения относятся реализуемые в установленном законодательством и настоящим Уставом порядке:</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формирование, исполнение местного бюджета;</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разра</w:t>
      </w:r>
      <w:r w:rsidR="00561D45">
        <w:rPr>
          <w:rFonts w:ascii="Times New Roman" w:eastAsia="Calibri" w:hAnsi="Times New Roman" w:cs="Times New Roman"/>
          <w:sz w:val="24"/>
          <w:szCs w:val="24"/>
          <w:lang w:eastAsia="ru-RU"/>
        </w:rPr>
        <w:t>ботка стратегии</w:t>
      </w:r>
      <w:r w:rsidRPr="00B4557D">
        <w:rPr>
          <w:rFonts w:ascii="Times New Roman" w:eastAsia="Calibri" w:hAnsi="Times New Roman" w:cs="Times New Roman"/>
          <w:sz w:val="24"/>
          <w:szCs w:val="24"/>
          <w:lang w:eastAsia="ru-RU"/>
        </w:rPr>
        <w:t xml:space="preserve"> социально-экономического развития </w:t>
      </w:r>
      <w:r w:rsidR="00561D45">
        <w:rPr>
          <w:rFonts w:ascii="Times New Roman" w:eastAsia="Calibri" w:hAnsi="Times New Roman" w:cs="Times New Roman"/>
          <w:sz w:val="24"/>
          <w:szCs w:val="24"/>
          <w:lang w:eastAsia="ru-RU"/>
        </w:rPr>
        <w:t>муниципального образования</w:t>
      </w:r>
      <w:r w:rsidRPr="00B4557D">
        <w:rPr>
          <w:rFonts w:ascii="Times New Roman" w:eastAsia="Calibri" w:hAnsi="Times New Roman" w:cs="Times New Roman"/>
          <w:sz w:val="24"/>
          <w:szCs w:val="24"/>
          <w:lang w:eastAsia="ru-RU"/>
        </w:rPr>
        <w:t>;</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отзыву</w:t>
      </w:r>
      <w:r w:rsidRPr="00B4557D">
        <w:rPr>
          <w:rFonts w:ascii="Times New Roman" w:eastAsia="Calibri" w:hAnsi="Times New Roman" w:cs="Times New Roman"/>
          <w:b/>
          <w:sz w:val="24"/>
          <w:szCs w:val="24"/>
          <w:lang w:eastAsia="ru-RU"/>
        </w:rPr>
        <w:t xml:space="preserve"> </w:t>
      </w:r>
      <w:r w:rsidRPr="00B4557D">
        <w:rPr>
          <w:rFonts w:ascii="Times New Roman" w:eastAsia="Calibri" w:hAnsi="Times New Roman" w:cs="Times New Roman"/>
          <w:sz w:val="24"/>
          <w:szCs w:val="24"/>
          <w:lang w:eastAsia="ru-RU"/>
        </w:rPr>
        <w:t>главы муниципального образования, голосования по вопросам изменения границ Поселения, преобразования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8) осуществление международных и внешнеэкономических связей в соответствии с законодательством;</w:t>
      </w: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9) определение порядка принятия решений о создании, реорганизации, изменении типа и ликвидации муниципальных учреждений;</w:t>
      </w: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10) принятие решений о создании, реорганизации и ликвидации муниципальных предприятий и учреждений, а также изменении типа муниципальных учреждений,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ежегодное заслушивание отчетов об их деятельности;</w:t>
      </w: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11) осуществление функций и полномочий учредителя в отношении муниципальных предприятий и учреждений;</w:t>
      </w:r>
    </w:p>
    <w:p w:rsidR="00B4557D" w:rsidRPr="00B4557D" w:rsidRDefault="00B4557D" w:rsidP="00B4557D">
      <w:pPr>
        <w:snapToGrid w:val="0"/>
        <w:spacing w:after="0" w:line="240" w:lineRule="auto"/>
        <w:ind w:right="-5"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12) формирование и размещение муниципального заказа;</w:t>
      </w: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13) присвоение адресов объектам адресации, изменение, аннулирование адресов, присвоение наименований элементам улично-дорожной сети,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B4557D">
        <w:rPr>
          <w:rFonts w:ascii="Times New Roman" w:eastAsia="Calibri" w:hAnsi="Times New Roman" w:cs="Times New Roman"/>
          <w:sz w:val="24"/>
          <w:szCs w:val="24"/>
          <w:lang w:eastAsia="ru-RU"/>
        </w:rPr>
        <w:t>Нижнеудинский</w:t>
      </w:r>
      <w:proofErr w:type="spellEnd"/>
      <w:r w:rsidRPr="00B4557D">
        <w:rPr>
          <w:rFonts w:ascii="Times New Roman" w:eastAsia="Calibri" w:hAnsi="Times New Roman" w:cs="Times New Roman"/>
          <w:sz w:val="24"/>
          <w:szCs w:val="24"/>
          <w:lang w:eastAsia="ru-RU"/>
        </w:rPr>
        <w:t xml:space="preserve"> район» в соответствии с заключаемыми соглашениями;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sz w:val="24"/>
          <w:szCs w:val="24"/>
          <w:lang w:eastAsia="ru-RU"/>
        </w:rPr>
        <w:t>15.1)</w:t>
      </w:r>
      <w:r w:rsidRPr="00B4557D">
        <w:rPr>
          <w:rFonts w:ascii="Times New Roman" w:eastAsia="Calibri" w:hAnsi="Times New Roman" w:cs="Times New Roman"/>
          <w:bCs/>
          <w:sz w:val="24"/>
          <w:szCs w:val="24"/>
          <w:lang w:eastAsia="ru-RU"/>
        </w:rPr>
        <w:t xml:space="preserve"> в пределах своих полномочий издание постановлений и распоряжений администрации Поселения по вопросам местного значения и вопросам, связанным с осуществлением отдельных государственных полномочий, переданных федеральными законами, законами Иркутской области, а также распоряжений администрации Поселения по вопросам организации её работы;</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bCs/>
          <w:sz w:val="24"/>
          <w:szCs w:val="24"/>
          <w:lang w:eastAsia="ru-RU"/>
        </w:rPr>
        <w:t>15.2) разрабатывает и утверждает схему размещения нестационарных торговых объектов в порядке, установленном Правительством Иркутской области;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41. Формы и порядок осуществления контроля Главой Поселения</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проведения совещаний, приемов, назначения служебных проверок, расследований;</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осмотра объектов, находящихся в муниципальной собственности;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в иных формах, установленных муниципальными правовыми актами.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4557D" w:rsidRPr="00B4557D" w:rsidRDefault="00B4557D" w:rsidP="00B4557D">
      <w:pPr>
        <w:snapToGrid w:val="0"/>
        <w:spacing w:after="0" w:line="240" w:lineRule="auto"/>
        <w:ind w:right="-566"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 xml:space="preserve">Статья 42. Структура администрации Поселения </w:t>
      </w:r>
    </w:p>
    <w:p w:rsidR="00B4557D" w:rsidRPr="00B4557D" w:rsidRDefault="00B4557D" w:rsidP="00B4557D">
      <w:pPr>
        <w:snapToGrid w:val="0"/>
        <w:spacing w:after="0" w:line="240" w:lineRule="auto"/>
        <w:ind w:right="-5"/>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Структура администрации Поселения утверждается Думой Поселения по представлению Главы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Утратила силу.</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Утратила силу.</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Указанные органы формируются Главой Поселения и действуют на основ</w:t>
      </w:r>
      <w:r w:rsidR="009876B7">
        <w:rPr>
          <w:rFonts w:ascii="Times New Roman" w:eastAsia="Calibri" w:hAnsi="Times New Roman" w:cs="Times New Roman"/>
          <w:sz w:val="24"/>
          <w:szCs w:val="24"/>
          <w:lang w:eastAsia="ru-RU"/>
        </w:rPr>
        <w:t>ании утверждаемых им положений.</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43. Избирательная комиссия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Избирательная комиссия Широковского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Избирательная комиссия Поселения формируется в количестве десяти членов с правом решающего голоса. Порядок формирования и деятельности Избирательной комиссии Поселения, компетенция и срок полномочий, статус комиссии определяется Положением об избирательной комиссии Широковского муниципального образования, утверждаемым Думой Поселения и разработанным в соответствии с федеральным и областным законодательством.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left="2805" w:hanging="2265"/>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43.1. Муниципальный контроль</w:t>
      </w:r>
    </w:p>
    <w:p w:rsidR="00B4557D" w:rsidRPr="00B4557D" w:rsidRDefault="00B4557D" w:rsidP="00B4557D">
      <w:pPr>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w:t>
      </w:r>
      <w:r w:rsidRPr="00B4557D">
        <w:rPr>
          <w:rFonts w:ascii="Times New Roman" w:eastAsia="Calibri" w:hAnsi="Times New Roman" w:cs="Times New Roman"/>
          <w:bCs/>
          <w:sz w:val="24"/>
          <w:szCs w:val="24"/>
          <w:lang w:eastAsia="ru-RU"/>
        </w:rPr>
        <w:t xml:space="preserve"> </w:t>
      </w:r>
      <w:r w:rsidRPr="00B4557D">
        <w:rPr>
          <w:rFonts w:ascii="Times New Roman" w:eastAsia="Calibri" w:hAnsi="Times New Roman" w:cs="Times New Roman"/>
          <w:sz w:val="24"/>
          <w:szCs w:val="24"/>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4557D" w:rsidRPr="00B4557D" w:rsidRDefault="00B4557D" w:rsidP="00B4557D">
      <w:pPr>
        <w:spacing w:after="0" w:line="240" w:lineRule="auto"/>
        <w:ind w:firstLine="540"/>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bCs/>
          <w:sz w:val="24"/>
          <w:szCs w:val="24"/>
          <w:lang w:eastAsia="ru-RU"/>
        </w:rPr>
        <w:t xml:space="preserve">2. </w:t>
      </w:r>
      <w:r w:rsidRPr="00B4557D">
        <w:rPr>
          <w:rFonts w:ascii="Times New Roman" w:eastAsia="Calibri" w:hAnsi="Times New Roman" w:cs="Times New Roman"/>
          <w:sz w:val="24"/>
          <w:szCs w:val="24"/>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557D" w:rsidRPr="00B4557D" w:rsidRDefault="00B4557D" w:rsidP="00B4557D">
      <w:pPr>
        <w:snapToGrid w:val="0"/>
        <w:spacing w:after="0" w:line="240" w:lineRule="auto"/>
        <w:ind w:right="-566"/>
        <w:jc w:val="center"/>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66"/>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5. МУНИЦИПАЛЬНЫЕ ПРАВОВЫЕ АКТЫ</w:t>
      </w:r>
    </w:p>
    <w:p w:rsidR="00B4557D" w:rsidRPr="00B4557D" w:rsidRDefault="00B4557D" w:rsidP="00B4557D">
      <w:pPr>
        <w:snapToGrid w:val="0"/>
        <w:spacing w:after="0" w:line="240" w:lineRule="auto"/>
        <w:ind w:right="-566"/>
        <w:jc w:val="center"/>
        <w:rPr>
          <w:rFonts w:ascii="Times New Roman" w:eastAsia="Calibri" w:hAnsi="Times New Roman" w:cs="Times New Roman"/>
          <w:b/>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44. Система муниципальных правовых актов Поселения</w:t>
      </w:r>
    </w:p>
    <w:p w:rsidR="00B4557D" w:rsidRPr="00B4557D" w:rsidRDefault="00B4557D" w:rsidP="00B4557D">
      <w:pPr>
        <w:autoSpaceDE w:val="0"/>
        <w:autoSpaceDN w:val="0"/>
        <w:adjustRightInd w:val="0"/>
        <w:spacing w:after="0" w:line="240" w:lineRule="auto"/>
        <w:rPr>
          <w:rFonts w:ascii="Times New Roman" w:eastAsia="Calibri" w:hAnsi="Times New Roman" w:cs="Times New Roman"/>
          <w:b/>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В систему муниципальных правовых актов Поселения входят:</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настоящий Устав, правовые акты, принятые на местном референдуме;</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sz w:val="24"/>
          <w:szCs w:val="24"/>
          <w:lang w:eastAsia="ru-RU"/>
        </w:rPr>
        <w:t>2) нормативные</w:t>
      </w:r>
      <w:r w:rsidR="009876B7">
        <w:rPr>
          <w:rFonts w:ascii="Times New Roman" w:eastAsia="Calibri" w:hAnsi="Times New Roman" w:cs="Times New Roman"/>
          <w:sz w:val="24"/>
          <w:szCs w:val="24"/>
          <w:lang w:eastAsia="ru-RU"/>
        </w:rPr>
        <w:t xml:space="preserve"> и иные решения Думы Поселения;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3) </w:t>
      </w:r>
      <w:r w:rsidRPr="00B4557D">
        <w:rPr>
          <w:rFonts w:ascii="Times New Roman" w:eastAsia="Calibri" w:hAnsi="Times New Roman" w:cs="Times New Roman"/>
          <w:bCs/>
          <w:sz w:val="24"/>
          <w:szCs w:val="24"/>
          <w:lang w:eastAsia="ru-RU"/>
        </w:rPr>
        <w:t>правовые акты администрации Поселения</w:t>
      </w:r>
      <w:r w:rsidRPr="00B4557D">
        <w:rPr>
          <w:rFonts w:ascii="Times New Roman" w:eastAsia="Calibri" w:hAnsi="Times New Roman" w:cs="Times New Roman"/>
          <w:sz w:val="24"/>
          <w:szCs w:val="24"/>
          <w:lang w:eastAsia="ru-RU"/>
        </w:rPr>
        <w:t>.</w:t>
      </w:r>
    </w:p>
    <w:p w:rsidR="00B4557D" w:rsidRPr="00561D45"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w:t>
      </w:r>
      <w:r w:rsidR="00561D45">
        <w:rPr>
          <w:rFonts w:ascii="Times New Roman" w:eastAsia="Calibri" w:hAnsi="Times New Roman" w:cs="Times New Roman"/>
          <w:color w:val="0000FF"/>
          <w:sz w:val="24"/>
          <w:szCs w:val="24"/>
          <w:lang w:eastAsia="ru-RU"/>
        </w:rPr>
        <w:t xml:space="preserve"> </w:t>
      </w:r>
      <w:r w:rsidRPr="00561D45">
        <w:rPr>
          <w:rFonts w:ascii="Times New Roman" w:eastAsia="Calibri" w:hAnsi="Times New Roman" w:cs="Times New Roman"/>
          <w:sz w:val="24"/>
          <w:szCs w:val="24"/>
          <w:lang w:eastAsia="ru-RU"/>
        </w:rPr>
        <w:t>Устав Широковского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4557D" w:rsidRPr="00561D45" w:rsidRDefault="00B4557D" w:rsidP="00B4557D">
      <w:pPr>
        <w:spacing w:after="0" w:line="240" w:lineRule="auto"/>
        <w:ind w:firstLine="540"/>
        <w:jc w:val="both"/>
        <w:rPr>
          <w:rFonts w:ascii="Times New Roman" w:eastAsia="Calibri" w:hAnsi="Times New Roman" w:cs="Times New Roman"/>
          <w:sz w:val="24"/>
          <w:szCs w:val="24"/>
          <w:lang w:eastAsia="ru-RU"/>
        </w:rPr>
      </w:pPr>
      <w:r w:rsidRPr="00561D45">
        <w:rPr>
          <w:rFonts w:ascii="Times New Roman" w:eastAsia="Calibri" w:hAnsi="Times New Roman"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w:t>
      </w:r>
      <w:r w:rsidR="009876B7">
        <w:rPr>
          <w:rFonts w:ascii="Times New Roman" w:eastAsia="Calibri" w:hAnsi="Times New Roman" w:cs="Times New Roman"/>
          <w:sz w:val="24"/>
          <w:szCs w:val="24"/>
          <w:lang w:eastAsia="ru-RU"/>
        </w:rPr>
        <w:t>о.</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3. Правом внесения проектов муниципальных правовых актов на рассмотрение органов местного самоуправления Широковского муниципального образования обладают депутаты Думы, Глава, инициативные группы граждан, прокурор, председатель суда (субъекты правотворческой инициативы).</w:t>
      </w:r>
    </w:p>
    <w:p w:rsidR="00B4557D" w:rsidRPr="00B4557D" w:rsidRDefault="00B4557D" w:rsidP="00B4557D">
      <w:pPr>
        <w:spacing w:after="0" w:line="240" w:lineRule="auto"/>
        <w:ind w:firstLine="540"/>
        <w:jc w:val="both"/>
        <w:rPr>
          <w:rFonts w:ascii="Times New Roman" w:eastAsia="Calibri" w:hAnsi="Times New Roman" w:cs="Times New Roman"/>
          <w:b/>
          <w:sz w:val="24"/>
          <w:szCs w:val="24"/>
          <w:u w:val="single"/>
          <w:lang w:eastAsia="ru-RU"/>
        </w:rPr>
      </w:pPr>
      <w:r w:rsidRPr="00B4557D">
        <w:rPr>
          <w:rFonts w:ascii="Times New Roman" w:eastAsia="Calibri" w:hAnsi="Times New Roman" w:cs="Times New Roman"/>
          <w:sz w:val="24"/>
          <w:szCs w:val="24"/>
          <w:lang w:eastAsia="ru-RU"/>
        </w:rPr>
        <w:t>Проект муниципального правового акта, внесенный субъектами правотворческой инициативы,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4557D" w:rsidRPr="00B4557D" w:rsidRDefault="00B4557D" w:rsidP="00B4557D">
      <w:pPr>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pacing w:after="0" w:line="240" w:lineRule="auto"/>
        <w:ind w:firstLine="561"/>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44.1. Включение муниципальных нормативных правовых актов в федеральный регистр</w:t>
      </w:r>
    </w:p>
    <w:p w:rsidR="00B4557D" w:rsidRPr="00B4557D" w:rsidRDefault="00B4557D" w:rsidP="00B4557D">
      <w:pPr>
        <w:spacing w:after="0" w:line="240" w:lineRule="auto"/>
        <w:ind w:left="2992" w:hanging="2431"/>
        <w:jc w:val="both"/>
        <w:rPr>
          <w:rFonts w:ascii="Times New Roman" w:eastAsia="Calibri" w:hAnsi="Times New Roman" w:cs="Times New Roman"/>
          <w:b/>
          <w:sz w:val="24"/>
          <w:szCs w:val="24"/>
          <w:lang w:eastAsia="ru-RU"/>
        </w:rPr>
      </w:pP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 </w:t>
      </w:r>
      <w:r w:rsidRPr="00B4557D">
        <w:rPr>
          <w:rFonts w:ascii="Times New Roman" w:eastAsia="Calibri" w:hAnsi="Times New Roman" w:cs="Times New Roman"/>
          <w:bCs/>
          <w:sz w:val="24"/>
          <w:szCs w:val="24"/>
          <w:lang w:eastAsia="ru-RU"/>
        </w:rPr>
        <w:t>Муниципальные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Иркутской области в порядке</w:t>
      </w:r>
      <w:r w:rsidR="00561D45">
        <w:rPr>
          <w:rFonts w:ascii="Times New Roman" w:eastAsia="Calibri" w:hAnsi="Times New Roman" w:cs="Times New Roman"/>
          <w:bCs/>
          <w:sz w:val="24"/>
          <w:szCs w:val="24"/>
          <w:lang w:eastAsia="ru-RU"/>
        </w:rPr>
        <w:t>,</w:t>
      </w:r>
      <w:r w:rsidRPr="00B4557D">
        <w:rPr>
          <w:rFonts w:ascii="Times New Roman" w:eastAsia="Calibri" w:hAnsi="Times New Roman" w:cs="Times New Roman"/>
          <w:bCs/>
          <w:sz w:val="24"/>
          <w:szCs w:val="24"/>
          <w:lang w:eastAsia="ru-RU"/>
        </w:rPr>
        <w:t xml:space="preserve"> установленном законом Иркутской области.</w:t>
      </w:r>
    </w:p>
    <w:p w:rsidR="00B4557D" w:rsidRPr="00B4557D" w:rsidRDefault="00B4557D" w:rsidP="00B455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45. Внесение изменений и дополнений в настоящий Устав</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Не требуется официальное опубликование (обнародование) порядка учета предл</w:t>
      </w:r>
      <w:r w:rsidR="00561D45">
        <w:rPr>
          <w:rFonts w:ascii="Times New Roman" w:eastAsia="Calibri" w:hAnsi="Times New Roman" w:cs="Times New Roman"/>
          <w:sz w:val="24"/>
          <w:szCs w:val="24"/>
          <w:lang w:eastAsia="ru-RU"/>
        </w:rPr>
        <w:t xml:space="preserve">ожений по проекту решения Думы </w:t>
      </w:r>
      <w:r w:rsidRPr="00B4557D">
        <w:rPr>
          <w:rFonts w:ascii="Times New Roman" w:eastAsia="Calibri" w:hAnsi="Times New Roman" w:cs="Times New Roman"/>
          <w:sz w:val="24"/>
          <w:szCs w:val="24"/>
          <w:lang w:eastAsia="ru-RU"/>
        </w:rPr>
        <w:t>о внесении изменений и в Устав муниципального образования, а также порядка уч</w:t>
      </w:r>
      <w:r w:rsidR="00561D45">
        <w:rPr>
          <w:rFonts w:ascii="Times New Roman" w:eastAsia="Calibri" w:hAnsi="Times New Roman" w:cs="Times New Roman"/>
          <w:sz w:val="24"/>
          <w:szCs w:val="24"/>
          <w:lang w:eastAsia="ru-RU"/>
        </w:rPr>
        <w:t xml:space="preserve">астия граждан в его обсуждении </w:t>
      </w:r>
      <w:r w:rsidRPr="00B4557D">
        <w:rPr>
          <w:rFonts w:ascii="Times New Roman" w:eastAsia="Calibri" w:hAnsi="Times New Roman" w:cs="Times New Roman"/>
          <w:sz w:val="24"/>
          <w:szCs w:val="24"/>
          <w:lang w:eastAsia="ru-RU"/>
        </w:rPr>
        <w:t xml:space="preserve">случае, </w:t>
      </w:r>
      <w:proofErr w:type="gramStart"/>
      <w:r w:rsidRPr="00B4557D">
        <w:rPr>
          <w:rFonts w:ascii="Times New Roman" w:eastAsia="Calibri" w:hAnsi="Times New Roman" w:cs="Times New Roman"/>
          <w:sz w:val="24"/>
          <w:szCs w:val="24"/>
          <w:lang w:eastAsia="ru-RU"/>
        </w:rPr>
        <w:t>когда  в</w:t>
      </w:r>
      <w:proofErr w:type="gramEnd"/>
      <w:r w:rsidRPr="00B4557D">
        <w:rPr>
          <w:rFonts w:ascii="Times New Roman" w:eastAsia="Calibri" w:hAnsi="Times New Roman" w:cs="Times New Roman"/>
          <w:sz w:val="24"/>
          <w:szCs w:val="24"/>
          <w:lang w:eastAsia="ru-RU"/>
        </w:rPr>
        <w:t xml:space="preserve"> Устав муниципального образования вносятся изменения в форме точного воспроизведения положений Конституции Российской Федерации, Федеральных законом, устава или закона Иркутской области в целях приведения Устава в соответствие с этими нормативными правовыми актами.</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Решение Думы Поселения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Думы Поселения, подписывается Главой Поселения.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w:t>
      </w:r>
      <w:r w:rsidR="009876B7">
        <w:rPr>
          <w:rFonts w:ascii="Times New Roman" w:eastAsia="Calibri" w:hAnsi="Times New Roman" w:cs="Times New Roman"/>
          <w:sz w:val="24"/>
          <w:szCs w:val="24"/>
          <w:lang w:eastAsia="ru-RU"/>
        </w:rPr>
        <w:t>ана муниципального образования.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w:t>
      </w:r>
      <w:r w:rsidR="009876B7">
        <w:rPr>
          <w:rFonts w:ascii="Times New Roman" w:eastAsia="Calibri" w:hAnsi="Times New Roman" w:cs="Times New Roman"/>
          <w:sz w:val="24"/>
          <w:szCs w:val="24"/>
          <w:lang w:eastAsia="ru-RU"/>
        </w:rPr>
        <w:t>ановленном федеральным законом.</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w:t>
      </w:r>
      <w:r w:rsidR="009876B7">
        <w:rPr>
          <w:rFonts w:ascii="Times New Roman" w:eastAsia="Calibri" w:hAnsi="Times New Roman" w:cs="Times New Roman"/>
          <w:sz w:val="24"/>
          <w:szCs w:val="24"/>
          <w:lang w:eastAsia="ru-RU"/>
        </w:rPr>
        <w:t>оуправления в судебном порядке.</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D43BF"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Изменения и дополнения, внесенные в настоящий Устав и изменяющие структуру органов местного самоуправления, </w:t>
      </w:r>
      <w:r w:rsidR="002F791F">
        <w:rPr>
          <w:rFonts w:ascii="Times New Roman" w:eastAsia="Calibri" w:hAnsi="Times New Roman" w:cs="Times New Roman"/>
          <w:sz w:val="24"/>
          <w:szCs w:val="24"/>
          <w:lang w:eastAsia="ru-RU"/>
        </w:rPr>
        <w:t>разграничение полномочий между органами местного самоуправления (за исключением случаев</w:t>
      </w:r>
      <w:r w:rsidR="00AD43BF">
        <w:rPr>
          <w:rFonts w:ascii="Times New Roman" w:eastAsia="Calibri" w:hAnsi="Times New Roman" w:cs="Times New Roman"/>
          <w:sz w:val="24"/>
          <w:szCs w:val="24"/>
          <w:lang w:eastAsia="ru-RU"/>
        </w:rPr>
        <w:t xml:space="preserve"> приведение Устава муниципального образования в соответствие, с федеральным законом,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B4557D" w:rsidRDefault="00AD43BF" w:rsidP="009876B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Изложение Устава муниципального образования в новой редакции Решением Думы о внесении изменений и дополнений в Устав не допускается. В этом случае принимается новый Устав муниципального образования, ранее действующий Устав и Решения Думы о внесении в него изменений и дополнений признаются утратившими силу со дня </w:t>
      </w:r>
      <w:r w:rsidR="00561D45">
        <w:rPr>
          <w:rFonts w:ascii="Times New Roman" w:eastAsia="Calibri" w:hAnsi="Times New Roman" w:cs="Times New Roman"/>
          <w:sz w:val="24"/>
          <w:szCs w:val="24"/>
          <w:lang w:eastAsia="ru-RU"/>
        </w:rPr>
        <w:t>вступления в силу нового Устава.</w:t>
      </w:r>
    </w:p>
    <w:p w:rsidR="00561D45" w:rsidRPr="00B4557D" w:rsidRDefault="00561D45" w:rsidP="009876B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46. Решения, принятые путем прямого волеизъявления граждан</w:t>
      </w: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 Решение </w:t>
      </w:r>
      <w:hyperlink r:id="rId14" w:anchor="sub_20110" w:history="1">
        <w:r w:rsidRPr="00B4557D">
          <w:rPr>
            <w:rFonts w:ascii="Times New Roman" w:eastAsia="Calibri" w:hAnsi="Times New Roman" w:cs="Times New Roman"/>
            <w:sz w:val="24"/>
            <w:szCs w:val="24"/>
            <w:lang w:eastAsia="ru-RU"/>
          </w:rPr>
          <w:t>вопросов местного значения</w:t>
        </w:r>
      </w:hyperlink>
      <w:r w:rsidRPr="00B4557D">
        <w:rPr>
          <w:rFonts w:ascii="Times New Roman" w:eastAsia="Calibri" w:hAnsi="Times New Roman" w:cs="Times New Roman"/>
          <w:sz w:val="24"/>
          <w:szCs w:val="24"/>
          <w:lang w:eastAsia="ru-RU"/>
        </w:rPr>
        <w:t xml:space="preserve">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bookmarkStart w:id="1" w:name="sub_4502"/>
      <w:r w:rsidRPr="00B4557D">
        <w:rPr>
          <w:rFonts w:ascii="Times New Roman" w:eastAsia="Calibri" w:hAnsi="Times New Roman" w:cs="Times New Roman"/>
          <w:sz w:val="24"/>
          <w:szCs w:val="24"/>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bookmarkStart w:id="2" w:name="sub_4503"/>
      <w:bookmarkEnd w:id="1"/>
      <w:r w:rsidRPr="00B4557D">
        <w:rPr>
          <w:rFonts w:ascii="Times New Roman" w:eastAsia="Calibri"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Думы Поселения.</w:t>
      </w:r>
    </w:p>
    <w:bookmarkEnd w:id="2"/>
    <w:p w:rsidR="00B4557D" w:rsidRPr="00B4557D" w:rsidRDefault="00B4557D" w:rsidP="00B455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47. Правовые акты администрации Поселения</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Глава Поселения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Иркутской области, а также распоряжения администрации по вопросам организации работы администрации.</w:t>
      </w:r>
    </w:p>
    <w:p w:rsidR="00B4557D" w:rsidRPr="00B4557D" w:rsidRDefault="00561D45"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 Постановления Главы</w:t>
      </w:r>
      <w:r w:rsidR="00B4557D" w:rsidRPr="00B4557D">
        <w:rPr>
          <w:rFonts w:ascii="Times New Roman" w:eastAsia="Calibri" w:hAnsi="Times New Roman" w:cs="Times New Roman"/>
          <w:sz w:val="24"/>
          <w:szCs w:val="24"/>
          <w:lang w:eastAsia="ru-RU"/>
        </w:rPr>
        <w:t xml:space="preserve">, затрагивающие права, свободы и обязанности человека и гражданина, </w:t>
      </w:r>
      <w:r>
        <w:rPr>
          <w:rFonts w:ascii="Times New Roman" w:eastAsia="Calibri" w:hAnsi="Times New Roman" w:cs="Times New Roman"/>
          <w:sz w:val="24"/>
          <w:szCs w:val="24"/>
          <w:lang w:eastAsia="ru-RU"/>
        </w:rPr>
        <w:t>устанавливающие правовой статус организаций, учредителем которых выступает муниципальное образование, а также соглашения, заключенные между</w:t>
      </w:r>
      <w:r w:rsidR="007946E6">
        <w:rPr>
          <w:rFonts w:ascii="Times New Roman" w:eastAsia="Calibri" w:hAnsi="Times New Roman" w:cs="Times New Roman"/>
          <w:sz w:val="24"/>
          <w:szCs w:val="24"/>
          <w:lang w:eastAsia="ru-RU"/>
        </w:rPr>
        <w:t xml:space="preserve"> органами местного самоуправления, </w:t>
      </w:r>
      <w:r w:rsidR="00B4557D" w:rsidRPr="00B4557D">
        <w:rPr>
          <w:rFonts w:ascii="Times New Roman" w:eastAsia="Calibri" w:hAnsi="Times New Roman" w:cs="Times New Roman"/>
          <w:sz w:val="24"/>
          <w:szCs w:val="24"/>
          <w:lang w:eastAsia="ru-RU"/>
        </w:rPr>
        <w:t>вступают в силу после их официального</w:t>
      </w:r>
      <w:r w:rsidR="007946E6">
        <w:rPr>
          <w:rFonts w:ascii="Times New Roman" w:eastAsia="Calibri" w:hAnsi="Times New Roman" w:cs="Times New Roman"/>
          <w:sz w:val="24"/>
          <w:szCs w:val="24"/>
          <w:lang w:eastAsia="ru-RU"/>
        </w:rPr>
        <w:t xml:space="preserve"> опубликования (обнародования).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Постановления и распоряжения администрации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48. Правовые акты Думы Поселения</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Дума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Указанное решение считается принятым, если за него проголосовало более половины от установленного настоящим Уставом числа депутатов Думы Поселения, за исключением случаев, предусмотренных Федеральным законом.</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по вопросам организации деятельности Думы Поселения принимает решения.</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Указанное решение считается принятым, если за него проголосовало большинство депутатов Думы Поселения от установленной численности депутатов Думы Поселения, если иное не установлено Федеральным законом.</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об удалении Главы Поселения в отставку, о принятии Устава Поселения и внесении в него изменений и дополнений принимаются, если за это проголосовало 2/3 от установленного числа депутатов Думы Поселения.</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Проекты решений, внесенные Главой Поселения, по его предложению рассматриваются Думой Поселения в первоочередном порядке.</w:t>
      </w:r>
    </w:p>
    <w:p w:rsidR="00B4557D" w:rsidRPr="00B4557D" w:rsidRDefault="00B4557D" w:rsidP="00B4557D">
      <w:pPr>
        <w:autoSpaceDE w:val="0"/>
        <w:autoSpaceDN w:val="0"/>
        <w:adjustRightIn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Решения, принятые Думой Поселения, подписываются и обнародуются Главой Поселения.</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Глава Поселения имеет право отклонить нормативный правовой акт, принятый Думой Поселения. В этом случае указанный нормативный правовой акт в течение 10 дней возвращается в Думу Поселения с мотивированным обоснованием его отклонения либо с </w:t>
      </w:r>
      <w:r w:rsidRPr="00B4557D">
        <w:rPr>
          <w:rFonts w:ascii="Times New Roman" w:eastAsia="Calibri" w:hAnsi="Times New Roman" w:cs="Times New Roman"/>
          <w:sz w:val="24"/>
          <w:szCs w:val="24"/>
          <w:lang w:eastAsia="ru-RU"/>
        </w:rPr>
        <w:lastRenderedPageBreak/>
        <w:t>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7. </w:t>
      </w:r>
      <w:r w:rsidR="001954BA">
        <w:rPr>
          <w:rFonts w:ascii="Times New Roman" w:eastAsia="Calibri" w:hAnsi="Times New Roman" w:cs="Times New Roman"/>
          <w:sz w:val="24"/>
          <w:szCs w:val="24"/>
          <w:lang w:eastAsia="ru-RU"/>
        </w:rPr>
        <w:t>Муниципальные н</w:t>
      </w:r>
      <w:r w:rsidRPr="00B4557D">
        <w:rPr>
          <w:rFonts w:ascii="Times New Roman" w:eastAsia="Calibri" w:hAnsi="Times New Roman" w:cs="Times New Roman"/>
          <w:sz w:val="24"/>
          <w:szCs w:val="24"/>
          <w:lang w:eastAsia="ru-RU"/>
        </w:rPr>
        <w:t>ормативные</w:t>
      </w:r>
      <w:r w:rsidR="001954BA">
        <w:rPr>
          <w:rFonts w:ascii="Times New Roman" w:eastAsia="Calibri" w:hAnsi="Times New Roman" w:cs="Times New Roman"/>
          <w:sz w:val="24"/>
          <w:szCs w:val="24"/>
          <w:lang w:eastAsia="ru-RU"/>
        </w:rPr>
        <w:t xml:space="preserve"> правовые акты,</w:t>
      </w:r>
      <w:r w:rsidRPr="00B4557D">
        <w:rPr>
          <w:rFonts w:ascii="Times New Roman" w:eastAsia="Calibri" w:hAnsi="Times New Roman" w:cs="Times New Roman"/>
          <w:sz w:val="24"/>
          <w:szCs w:val="24"/>
          <w:lang w:eastAsia="ru-RU"/>
        </w:rPr>
        <w:t xml:space="preserve"> </w:t>
      </w:r>
      <w:r w:rsidR="001954BA">
        <w:rPr>
          <w:rFonts w:ascii="Times New Roman" w:eastAsia="Calibri" w:hAnsi="Times New Roman" w:cs="Times New Roman"/>
          <w:sz w:val="24"/>
          <w:szCs w:val="24"/>
          <w:lang w:eastAsia="ru-RU"/>
        </w:rPr>
        <w:t xml:space="preserve">затрагивающие права, свободы </w:t>
      </w:r>
      <w:r w:rsidRPr="00B4557D">
        <w:rPr>
          <w:rFonts w:ascii="Times New Roman" w:eastAsia="Calibri" w:hAnsi="Times New Roman" w:cs="Times New Roman"/>
          <w:sz w:val="24"/>
          <w:szCs w:val="24"/>
          <w:lang w:eastAsia="ru-RU"/>
        </w:rPr>
        <w:t xml:space="preserve">и обязанности человека и гражданина, </w:t>
      </w:r>
      <w:r w:rsidR="001954BA">
        <w:rPr>
          <w:rFonts w:ascii="Times New Roman" w:eastAsia="Calibri" w:hAnsi="Times New Roman" w:cs="Times New Roman"/>
          <w:sz w:val="24"/>
          <w:szCs w:val="24"/>
          <w:lang w:eastAsia="ru-RU"/>
        </w:rPr>
        <w:t xml:space="preserve">устанавливающие правовой статус организаций, учредителем которых выступает </w:t>
      </w:r>
      <w:proofErr w:type="spellStart"/>
      <w:r w:rsidR="001954BA">
        <w:rPr>
          <w:rFonts w:ascii="Times New Roman" w:eastAsia="Calibri" w:hAnsi="Times New Roman" w:cs="Times New Roman"/>
          <w:sz w:val="24"/>
          <w:szCs w:val="24"/>
          <w:lang w:eastAsia="ru-RU"/>
        </w:rPr>
        <w:t>Широковское</w:t>
      </w:r>
      <w:proofErr w:type="spellEnd"/>
      <w:r w:rsidR="001954BA">
        <w:rPr>
          <w:rFonts w:ascii="Times New Roman" w:eastAsia="Calibri" w:hAnsi="Times New Roman" w:cs="Times New Roman"/>
          <w:sz w:val="24"/>
          <w:szCs w:val="24"/>
          <w:lang w:eastAsia="ru-RU"/>
        </w:rPr>
        <w:t xml:space="preserve"> муниципальное образование, а также соглашения, заключаемые между органами местного самоуправления, </w:t>
      </w:r>
      <w:r w:rsidRPr="00B4557D">
        <w:rPr>
          <w:rFonts w:ascii="Times New Roman" w:eastAsia="Calibri" w:hAnsi="Times New Roman" w:cs="Times New Roman"/>
          <w:sz w:val="24"/>
          <w:szCs w:val="24"/>
          <w:lang w:eastAsia="ru-RU"/>
        </w:rPr>
        <w:t>вступают в силу после их официальног</w:t>
      </w:r>
      <w:r w:rsidR="001954BA">
        <w:rPr>
          <w:rFonts w:ascii="Times New Roman" w:eastAsia="Calibri" w:hAnsi="Times New Roman" w:cs="Times New Roman"/>
          <w:sz w:val="24"/>
          <w:szCs w:val="24"/>
          <w:lang w:eastAsia="ru-RU"/>
        </w:rPr>
        <w:t>о опубликования (обнародования);</w:t>
      </w:r>
    </w:p>
    <w:p w:rsidR="001954BA" w:rsidRPr="00B4557D" w:rsidRDefault="001954BA" w:rsidP="00B4557D">
      <w:pPr>
        <w:snapToGrid w:val="0"/>
        <w:spacing w:after="0" w:line="240" w:lineRule="auto"/>
        <w:ind w:right="-5"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 xml:space="preserve">Статья 49. Правовые акты Избирательной комиссии </w:t>
      </w: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Избирательная комиссия Поселения принимает правовые акты в случаях и порядке установленных законодательством.</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50. Опубликование (обнародование) муниципальных правовых актов</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Официальным опубликованием муниципального правового акта признается первая публикация его полного текста в периодическом печатном издании, с которым имеют возможность ознакомления жители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50.1. Отмена муниципальных правовых актов</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 </w:t>
      </w:r>
      <w:hyperlink r:id="rId15" w:anchor="sub_20117" w:history="1">
        <w:r w:rsidRPr="00B4557D">
          <w:rPr>
            <w:rFonts w:ascii="Times New Roman" w:eastAsia="Calibri" w:hAnsi="Times New Roman" w:cs="Times New Roman"/>
            <w:sz w:val="24"/>
            <w:szCs w:val="24"/>
            <w:lang w:eastAsia="ru-RU"/>
          </w:rPr>
          <w:t>Муниципальные правовые акты</w:t>
        </w:r>
      </w:hyperlink>
      <w:r w:rsidRPr="00B4557D">
        <w:rPr>
          <w:rFonts w:ascii="Times New Roman" w:eastAsia="Calibri" w:hAnsi="Times New Roman" w:cs="Times New Roman"/>
          <w:sz w:val="24"/>
          <w:szCs w:val="24"/>
          <w:lang w:eastAsia="ru-RU"/>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w:t>
      </w:r>
      <w:r w:rsidRPr="00B4557D">
        <w:rPr>
          <w:rFonts w:ascii="Times New Roman" w:eastAsia="Calibri" w:hAnsi="Times New Roman" w:cs="Times New Roman"/>
          <w:sz w:val="24"/>
          <w:szCs w:val="24"/>
          <w:lang w:eastAsia="ru-RU"/>
        </w:rPr>
        <w:lastRenderedPageBreak/>
        <w:t xml:space="preserve">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w:t>
      </w:r>
      <w:r w:rsidR="009876B7">
        <w:rPr>
          <w:rFonts w:ascii="Times New Roman" w:eastAsia="Calibri" w:hAnsi="Times New Roman" w:cs="Times New Roman"/>
          <w:sz w:val="24"/>
          <w:szCs w:val="24"/>
          <w:lang w:eastAsia="ru-RU"/>
        </w:rPr>
        <w:t>субъекта Российской Федерации).</w:t>
      </w: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w:t>
      </w:r>
      <w:r w:rsidR="009876B7">
        <w:rPr>
          <w:rFonts w:ascii="Times New Roman" w:eastAsia="Calibri" w:hAnsi="Times New Roman" w:cs="Times New Roman"/>
          <w:sz w:val="24"/>
          <w:szCs w:val="24"/>
          <w:lang w:eastAsia="ru-RU"/>
        </w:rPr>
        <w:t>о защите прав предпринимателей.</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0"/>
          <w:lang w:eastAsia="ru-RU"/>
        </w:rPr>
        <w:t>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4557D" w:rsidRPr="00B4557D" w:rsidRDefault="00B4557D" w:rsidP="00B4557D">
      <w:pPr>
        <w:snapToGrid w:val="0"/>
        <w:spacing w:after="0" w:line="240" w:lineRule="auto"/>
        <w:ind w:right="-566"/>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right="-566"/>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6. ДОЛЖНОСТИ МУНИЦИПАЛЬНОЙ СЛУЖБЫ</w:t>
      </w:r>
    </w:p>
    <w:p w:rsidR="00B4557D" w:rsidRPr="00B4557D" w:rsidRDefault="00B4557D" w:rsidP="00B4557D">
      <w:pPr>
        <w:snapToGrid w:val="0"/>
        <w:spacing w:after="0" w:line="240" w:lineRule="auto"/>
        <w:ind w:right="-566"/>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И МУНИЦИПАЛЬНАЯ СЛУЖБА</w:t>
      </w:r>
    </w:p>
    <w:p w:rsidR="00B4557D" w:rsidRPr="00B4557D" w:rsidRDefault="00B4557D" w:rsidP="00B4557D">
      <w:pPr>
        <w:snapToGrid w:val="0"/>
        <w:spacing w:after="0" w:line="240" w:lineRule="auto"/>
        <w:ind w:right="-566"/>
        <w:jc w:val="center"/>
        <w:rPr>
          <w:rFonts w:ascii="Times New Roman" w:eastAsia="Calibri" w:hAnsi="Times New Roman" w:cs="Times New Roman"/>
          <w:b/>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51. Муниципальная служба в Поселении</w:t>
      </w: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Представителем нанимателя (работодателем) может быть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настоящим Уставом и нормативными правовыми актами Думы Поселения.</w:t>
      </w:r>
    </w:p>
    <w:p w:rsidR="00B4557D" w:rsidRPr="00B4557D" w:rsidRDefault="00B4557D" w:rsidP="00B4557D">
      <w:pPr>
        <w:snapToGrid w:val="0"/>
        <w:spacing w:after="0" w:line="240" w:lineRule="auto"/>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52. Должности муниципальной службы</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должность муниципальной службы.</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утверждаемым законом субъекта Российской Федерации.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3. При составлении и утверждении штатного расписания органа местного самоуправления, аппарата Избирательной комиссии Поселения используются </w:t>
      </w:r>
      <w:r w:rsidRPr="00B4557D">
        <w:rPr>
          <w:rFonts w:ascii="Times New Roman" w:eastAsia="Calibri" w:hAnsi="Times New Roman" w:cs="Times New Roman"/>
          <w:sz w:val="24"/>
          <w:szCs w:val="24"/>
          <w:lang w:eastAsia="ru-RU"/>
        </w:rPr>
        <w:lastRenderedPageBreak/>
        <w:t>наименования должностей муниципальной службы, предусмотренные реестром должностей.</w:t>
      </w:r>
    </w:p>
    <w:p w:rsidR="00B4557D" w:rsidRPr="00B4557D" w:rsidRDefault="00B4557D" w:rsidP="00B4557D">
      <w:pPr>
        <w:snapToGrid w:val="0"/>
        <w:spacing w:after="0" w:line="240" w:lineRule="auto"/>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7. ЭКОНОМИЧЕСКАЯ ОСНОВА МЕСТНОГО САМОУПРАВЛЕНИЯ</w:t>
      </w:r>
    </w:p>
    <w:p w:rsidR="00B4557D" w:rsidRPr="00B4557D" w:rsidRDefault="00B4557D" w:rsidP="00B4557D">
      <w:pPr>
        <w:snapToGrid w:val="0"/>
        <w:spacing w:after="0" w:line="240" w:lineRule="auto"/>
        <w:jc w:val="center"/>
        <w:rPr>
          <w:rFonts w:ascii="Times New Roman" w:eastAsia="Calibri" w:hAnsi="Times New Roman" w:cs="Times New Roman"/>
          <w:b/>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53. Экономическая основа местного самоуправления</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Исключен.</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54. Состав муниципального имущества</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В соответствии с федеральным законодательством в собственности Поселения может находиться: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предусмотренные федеральными законами виды имущества, предназначенные для решения вопросов местного значения;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 и Главы Поселения;</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w:t>
      </w:r>
      <w:r w:rsidR="009876B7">
        <w:rPr>
          <w:rFonts w:ascii="Times New Roman" w:eastAsia="Calibri" w:hAnsi="Times New Roman" w:cs="Times New Roman"/>
          <w:sz w:val="24"/>
          <w:szCs w:val="24"/>
          <w:lang w:eastAsia="ru-RU"/>
        </w:rPr>
        <w:t xml:space="preserve"> п. 1 ст. 10 настоящего Устава;</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4) имущество, необходимое для решения вопросов, право </w:t>
      </w:r>
      <w:proofErr w:type="gramStart"/>
      <w:r w:rsidRPr="00B4557D">
        <w:rPr>
          <w:rFonts w:ascii="Times New Roman" w:eastAsia="Calibri" w:hAnsi="Times New Roman" w:cs="Times New Roman"/>
          <w:sz w:val="24"/>
          <w:szCs w:val="24"/>
          <w:lang w:eastAsia="ru-RU"/>
        </w:rPr>
        <w:t>решения</w:t>
      </w:r>
      <w:proofErr w:type="gramEnd"/>
      <w:r w:rsidRPr="00B4557D">
        <w:rPr>
          <w:rFonts w:ascii="Times New Roman" w:eastAsia="Calibri"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 2. В случае возникновения у Поселения права собственности на имущество, не соответствующее требованию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55. Владение, пользование и распоряжение муниципальным имуществом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r w:rsidRPr="00B4557D">
        <w:rPr>
          <w:rFonts w:ascii="Times New Roman" w:eastAsia="Calibri" w:hAnsi="Times New Roman" w:cs="Times New Roman"/>
          <w:sz w:val="24"/>
          <w:szCs w:val="24"/>
          <w:lang w:eastAsia="ru-RU"/>
        </w:rPr>
        <w:lastRenderedPageBreak/>
        <w:t>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Доходы от использования и приватизации муниципального имущества поступают в местный бюджет.</w:t>
      </w:r>
    </w:p>
    <w:p w:rsidR="00B4557D" w:rsidRDefault="00B4557D" w:rsidP="00B4557D">
      <w:pPr>
        <w:snapToGrid w:val="0"/>
        <w:spacing w:after="0" w:line="240" w:lineRule="auto"/>
        <w:ind w:firstLine="540"/>
        <w:jc w:val="both"/>
        <w:rPr>
          <w:rFonts w:ascii="Times New Roman" w:eastAsia="Calibri" w:hAnsi="Times New Roman" w:cs="Times New Roman"/>
          <w:bCs/>
          <w:sz w:val="24"/>
          <w:szCs w:val="24"/>
          <w:lang w:eastAsia="ru-RU"/>
        </w:rPr>
      </w:pPr>
      <w:r w:rsidRPr="00B4557D">
        <w:rPr>
          <w:rFonts w:ascii="Times New Roman" w:eastAsia="Calibri" w:hAnsi="Times New Roman" w:cs="Times New Roman"/>
          <w:sz w:val="24"/>
          <w:szCs w:val="24"/>
          <w:lang w:eastAsia="ru-RU"/>
        </w:rPr>
        <w:t xml:space="preserve">4. </w:t>
      </w:r>
      <w:r w:rsidRPr="00B4557D">
        <w:rPr>
          <w:rFonts w:ascii="Times New Roman" w:eastAsia="Calibri" w:hAnsi="Times New Roman" w:cs="Times New Roman"/>
          <w:bCs/>
          <w:sz w:val="24"/>
          <w:szCs w:val="24"/>
          <w:lang w:eastAsia="ru-RU"/>
        </w:rPr>
        <w:t>Администрация Поселения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76B7" w:rsidRPr="00B4557D" w:rsidRDefault="009876B7"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56. Взаимоотношения органов местного самоуправления с предприятиями, учреждениями и иными организациями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w:t>
      </w: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Решения о создании, реорганизации и ликвидации муниципальных предприятий, а также об установлении тарифов на услуги муниципальных предприятий и учреждений принимаются в порядке, установленном Думой муниципального образования.</w:t>
      </w: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Решения о создании, реорганизации, изменении типа и ликвидации муниципальных учреждений принимаются в порядке, установленном администрацией.</w:t>
      </w: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Администрация,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w:t>
      </w:r>
      <w:r w:rsidR="009876B7">
        <w:rPr>
          <w:rFonts w:ascii="Times New Roman" w:eastAsia="Calibri" w:hAnsi="Times New Roman" w:cs="Times New Roman"/>
          <w:sz w:val="24"/>
          <w:szCs w:val="24"/>
          <w:lang w:eastAsia="ru-RU"/>
        </w:rPr>
        <w:t>вом муниципального образования.</w:t>
      </w:r>
    </w:p>
    <w:p w:rsidR="00B4557D" w:rsidRPr="00B4557D" w:rsidRDefault="00B4557D" w:rsidP="00B4557D">
      <w:pPr>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Органы местного самоуправления Широковского муниципального образования от имени муниципального образования </w:t>
      </w:r>
      <w:proofErr w:type="spellStart"/>
      <w:r w:rsidRPr="00B4557D">
        <w:rPr>
          <w:rFonts w:ascii="Times New Roman" w:eastAsia="Calibri" w:hAnsi="Times New Roman" w:cs="Times New Roman"/>
          <w:sz w:val="24"/>
          <w:szCs w:val="24"/>
          <w:lang w:eastAsia="ru-RU"/>
        </w:rPr>
        <w:t>субсидиарно</w:t>
      </w:r>
      <w:proofErr w:type="spellEnd"/>
      <w:r w:rsidRPr="00B4557D">
        <w:rPr>
          <w:rFonts w:ascii="Times New Roman" w:eastAsia="Calibri"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В соответствии с федеральным законодательством Дума Поселения может принимать решения о создании некоммерческих организаций в форме фондов.</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tabs>
          <w:tab w:val="left" w:pos="2520"/>
        </w:tabs>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57. Местный бюджет</w:t>
      </w:r>
    </w:p>
    <w:p w:rsidR="00B4557D" w:rsidRPr="00B4557D" w:rsidRDefault="00B4557D" w:rsidP="00B4557D">
      <w:pPr>
        <w:tabs>
          <w:tab w:val="left" w:pos="2520"/>
        </w:tabs>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Поселение имеет собственный бюджет (местный бюджет), который является частью консолидированного бюджета муниципального района.</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Поселением с соблюдением требований, установленных Бюджетным </w:t>
      </w:r>
      <w:hyperlink r:id="rId16" w:history="1">
        <w:r w:rsidRPr="00B4557D">
          <w:rPr>
            <w:rFonts w:ascii="Times New Roman" w:eastAsia="Calibri" w:hAnsi="Times New Roman" w:cs="Times New Roman"/>
            <w:sz w:val="24"/>
            <w:szCs w:val="24"/>
            <w:lang w:eastAsia="ru-RU"/>
          </w:rPr>
          <w:t>кодексом</w:t>
        </w:r>
      </w:hyperlink>
      <w:r w:rsidRPr="00B4557D">
        <w:rPr>
          <w:rFonts w:ascii="Times New Roman" w:eastAsia="Calibri" w:hAnsi="Times New Roman" w:cs="Times New Roman"/>
          <w:sz w:val="24"/>
          <w:szCs w:val="24"/>
          <w:lang w:eastAsia="ru-RU"/>
        </w:rPr>
        <w:t xml:space="preserve"> Российской Федерации.</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 xml:space="preserve">3. Бюджетные полномочия Поселения устанавливаются Бюджетным </w:t>
      </w:r>
      <w:hyperlink r:id="rId17" w:history="1">
        <w:r w:rsidRPr="00B4557D">
          <w:rPr>
            <w:rFonts w:ascii="Times New Roman" w:eastAsia="Calibri" w:hAnsi="Times New Roman" w:cs="Times New Roman"/>
            <w:sz w:val="24"/>
            <w:szCs w:val="24"/>
            <w:lang w:eastAsia="ru-RU"/>
          </w:rPr>
          <w:t>кодексом</w:t>
        </w:r>
      </w:hyperlink>
      <w:r w:rsidRPr="00B4557D">
        <w:rPr>
          <w:rFonts w:ascii="Times New Roman" w:eastAsia="Calibri" w:hAnsi="Times New Roman" w:cs="Times New Roman"/>
          <w:sz w:val="24"/>
          <w:szCs w:val="24"/>
          <w:lang w:eastAsia="ru-RU"/>
        </w:rPr>
        <w:t xml:space="preserve"> Российской Федерации.</w:t>
      </w:r>
    </w:p>
    <w:p w:rsidR="00B4557D" w:rsidRPr="00B4557D" w:rsidRDefault="00B4557D" w:rsidP="00B4557D">
      <w:pPr>
        <w:snapToGri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58. Доходы местного бюджета</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w:t>
      </w:r>
      <w:r w:rsidR="009876B7">
        <w:rPr>
          <w:rFonts w:ascii="Times New Roman" w:eastAsia="Calibri" w:hAnsi="Times New Roman" w:cs="Times New Roman"/>
          <w:b/>
          <w:sz w:val="24"/>
          <w:szCs w:val="24"/>
          <w:lang w:eastAsia="ru-RU"/>
        </w:rPr>
        <w:t>ья 59. Расходы местного бюджета</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18" w:history="1">
        <w:r w:rsidRPr="00B4557D">
          <w:rPr>
            <w:rFonts w:ascii="Times New Roman" w:eastAsia="Calibri" w:hAnsi="Times New Roman" w:cs="Times New Roman"/>
            <w:sz w:val="24"/>
            <w:szCs w:val="24"/>
            <w:lang w:eastAsia="ru-RU"/>
          </w:rPr>
          <w:t>кодекса</w:t>
        </w:r>
      </w:hyperlink>
      <w:r w:rsidRPr="00B4557D">
        <w:rPr>
          <w:rFonts w:ascii="Times New Roman" w:eastAsia="Calibri" w:hAnsi="Times New Roman" w:cs="Times New Roman"/>
          <w:sz w:val="24"/>
          <w:szCs w:val="24"/>
          <w:lang w:eastAsia="ru-RU"/>
        </w:rPr>
        <w:t xml:space="preserve"> Российской Федерации.</w:t>
      </w:r>
    </w:p>
    <w:p w:rsidR="00B4557D" w:rsidRPr="00B4557D" w:rsidRDefault="00B4557D" w:rsidP="009876B7">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2. Исполнение расходных обязательств Поселения осуществляется за счет средств местного бюджета в соответствии с требованиями Бюджетного </w:t>
      </w:r>
      <w:hyperlink r:id="rId19" w:history="1">
        <w:r w:rsidRPr="00B4557D">
          <w:rPr>
            <w:rFonts w:ascii="Times New Roman" w:eastAsia="Calibri" w:hAnsi="Times New Roman" w:cs="Times New Roman"/>
            <w:sz w:val="24"/>
            <w:szCs w:val="24"/>
            <w:lang w:eastAsia="ru-RU"/>
          </w:rPr>
          <w:t>кодекса</w:t>
        </w:r>
      </w:hyperlink>
      <w:r w:rsidRPr="00B4557D">
        <w:rPr>
          <w:rFonts w:ascii="Times New Roman" w:eastAsia="Calibri" w:hAnsi="Times New Roman" w:cs="Times New Roman"/>
          <w:sz w:val="24"/>
          <w:szCs w:val="24"/>
          <w:lang w:eastAsia="ru-RU"/>
        </w:rPr>
        <w:t xml:space="preserve"> Российской Федерации.</w:t>
      </w:r>
    </w:p>
    <w:p w:rsidR="00B4557D" w:rsidRPr="00B4557D" w:rsidRDefault="009876B7" w:rsidP="00B4557D">
      <w:pPr>
        <w:snapToGrid w:val="0"/>
        <w:spacing w:after="0" w:line="240" w:lineRule="auto"/>
        <w:ind w:firstLine="540"/>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Статья 60. Резервный фонд</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потребность в проведении которых возникает в текущем финансовом году.</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Порядок формирования и расходования средств резервного фонда устанавливается нормативными правовыми актами Главы Поселения в соответствии с бюджетным законодательством и настоящим Уставом.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Отчет о расходовании средств резервного фонда включаются в отчет об исполнении местного бюджета.</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61. Бюджетный процесс</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субъекта, нормативными правовыми актами Думы Поселения и Главы Поселения возложены бюджетные полномочия.</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 xml:space="preserve">Статья 62. Разработка проекта местного бюджета </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Решение о подготовке проекта местного бюджета принимает Глава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Разработку проекта местного бюджета осуществляет администрация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Проект местного бюджета подлежит официальному опубликованию.</w:t>
      </w:r>
    </w:p>
    <w:p w:rsidR="00084F63" w:rsidRPr="00B4557D" w:rsidRDefault="00084F63"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63. Рассмотрение</w:t>
      </w:r>
      <w:r w:rsidR="00084F63">
        <w:rPr>
          <w:rFonts w:ascii="Times New Roman" w:eastAsia="Calibri" w:hAnsi="Times New Roman" w:cs="Times New Roman"/>
          <w:b/>
          <w:sz w:val="24"/>
          <w:szCs w:val="24"/>
          <w:lang w:eastAsia="ru-RU"/>
        </w:rPr>
        <w:t xml:space="preserve"> и утверждение местного бюджета</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Местный бюджет рассматривается и утверждается Думой Поселения по представлению Главы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Решение Думы Поселения об утверждении местного бюджета подлежит официальному опубликованию.</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64. Исполнение местного бюджета</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Исполнение местного бюджета производится в соответствии с Бюджетным кодексом Российской Федерации.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Изменения и дополнения в местный бюджет утверждаются решением Думы Поселения по представлению Главы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Глава Поселения ежеквартально представляет Думе Поселения информацию о ходе исполнения местного бюджета.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Отчет об исполнении местного бюджета готовит финансовый орган администрации Поселения, на основании отчетов главных администраторов бюджетных средств.</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6. Дума Поселения рассматривает и утверждает отчет об исполнении местного бюджета по докладу Главы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9. Годовой отчет об исполнении местного бюджета подлежит официальному опубликованию.</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7946E6">
        <w:rPr>
          <w:rFonts w:ascii="Times New Roman" w:eastAsia="Calibri" w:hAnsi="Times New Roman" w:cs="Times New Roman"/>
          <w:sz w:val="24"/>
          <w:szCs w:val="24"/>
          <w:lang w:eastAsia="ru-RU"/>
        </w:rPr>
        <w:t>расходов на оплату их труда.</w:t>
      </w: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65. Местные налоги и сборы</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66. Средства самообложения граждан</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7946E6">
        <w:rPr>
          <w:rFonts w:ascii="Times New Roman" w:eastAsia="Calibri" w:hAnsi="Times New Roman" w:cs="Times New Roman"/>
          <w:sz w:val="24"/>
          <w:szCs w:val="24"/>
          <w:lang w:eastAsia="ru-RU"/>
        </w:rPr>
        <w:t xml:space="preserve"> населенного пункта, входящего в состав Поселения</w:t>
      </w:r>
      <w:r w:rsidRPr="00B4557D">
        <w:rPr>
          <w:rFonts w:ascii="Times New Roman" w:eastAsia="Calibri" w:hAnsi="Times New Roman" w:cs="Times New Roman"/>
          <w:sz w:val="24"/>
          <w:szCs w:val="24"/>
          <w:lang w:eastAsia="ru-RU"/>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0"/>
          <w:lang w:eastAsia="ru-RU"/>
        </w:rPr>
        <w:t xml:space="preserve">Вопросы введения и использования </w:t>
      </w:r>
      <w:r w:rsidR="007946E6">
        <w:rPr>
          <w:rFonts w:ascii="Times New Roman" w:eastAsia="Calibri" w:hAnsi="Times New Roman" w:cs="Times New Roman"/>
          <w:sz w:val="24"/>
          <w:szCs w:val="20"/>
          <w:lang w:eastAsia="ru-RU"/>
        </w:rPr>
        <w:t xml:space="preserve">указанных в части 1 настоящей статьи </w:t>
      </w:r>
      <w:r w:rsidRPr="00B4557D">
        <w:rPr>
          <w:rFonts w:ascii="Times New Roman" w:eastAsia="Calibri" w:hAnsi="Times New Roman" w:cs="Times New Roman"/>
          <w:sz w:val="24"/>
          <w:szCs w:val="20"/>
          <w:lang w:eastAsia="ru-RU"/>
        </w:rPr>
        <w:t xml:space="preserve">разовых платежей граждан </w:t>
      </w:r>
      <w:r w:rsidR="007946E6">
        <w:rPr>
          <w:rFonts w:ascii="Times New Roman" w:eastAsia="Calibri" w:hAnsi="Times New Roman" w:cs="Times New Roman"/>
          <w:sz w:val="24"/>
          <w:szCs w:val="20"/>
          <w:lang w:eastAsia="ru-RU"/>
        </w:rPr>
        <w:t>решаются на местном референдуме, а в случаях, предусмотренных пунктами 4 и 4.1 части 1 статьи 25.1 Федерального закона № 131-ФЗ, на сходе граждан.</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67. Закупки для обеспечения муниципальных нужд</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68. Муниципальный долг и муниципальные заимствования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Под муниципальным долгом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Широковским муниципальным образованием.</w:t>
      </w: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Управление муниципальным долгом осуществляется администрацией в соответствии с муниципальными правовыми актами.</w:t>
      </w: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Под муниципальными заимствованиями понимаются муниципальные займы, осуществляемые путем выпуска ценных бумаг от имени Широковского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Муниципальные заимствования осуществляются в целях финансирования дефицитов местного бюджета, а также для погашения долговых обязательств.</w:t>
      </w: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Муниципальные заимствования от имени Широковского муниципального образования осуществляет администрация в соответствии с муниципальными правовыми актами.</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61"/>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69. Му</w:t>
      </w:r>
      <w:r w:rsidR="00084F63">
        <w:rPr>
          <w:rFonts w:ascii="Times New Roman" w:eastAsia="Calibri" w:hAnsi="Times New Roman" w:cs="Times New Roman"/>
          <w:b/>
          <w:sz w:val="24"/>
          <w:szCs w:val="24"/>
          <w:lang w:eastAsia="ru-RU"/>
        </w:rPr>
        <w:t>ниципальный финансовый контроль</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Органом муниципального финансового контроля является финансовый орган администрации Поселения.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Дума Поселения осуществляет финансовый контроль в форме:</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рассмотрения информации об исполнении местного бюджета;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рассмотрения и утверждения местного бюджета;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lastRenderedPageBreak/>
        <w:t>3) рассмотрения и утверждения отчетов об исполнении местного бюджета;</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в иных формах, установленных законодательством.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8. ВНЕШНИЕ СВЯЗИ</w:t>
      </w:r>
    </w:p>
    <w:p w:rsidR="00B4557D" w:rsidRPr="00B4557D" w:rsidRDefault="00B4557D" w:rsidP="00B4557D">
      <w:pPr>
        <w:snapToGrid w:val="0"/>
        <w:spacing w:after="0" w:line="240" w:lineRule="auto"/>
        <w:jc w:val="both"/>
        <w:rPr>
          <w:rFonts w:ascii="Times New Roman" w:eastAsia="Calibri" w:hAnsi="Times New Roman" w:cs="Times New Roman"/>
          <w:b/>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 xml:space="preserve">Статья 70. </w:t>
      </w:r>
      <w:r w:rsidR="00084F63">
        <w:rPr>
          <w:rFonts w:ascii="Times New Roman" w:eastAsia="Calibri" w:hAnsi="Times New Roman" w:cs="Times New Roman"/>
          <w:b/>
          <w:sz w:val="24"/>
          <w:szCs w:val="24"/>
          <w:lang w:eastAsia="ru-RU"/>
        </w:rPr>
        <w:t>Межмуниципальное сотрудничество</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Поселение участвует в межмуниципальном сотрудничестве в следующих формах:</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путем участия в создании и деятельности Совета муниципальных образований Иркутской области в соответствии с законодательством;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в иных формах, не противоречащих законодательству.</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71. Участие в международном сотрудничестве и внешнеэкономических связях</w:t>
      </w:r>
    </w:p>
    <w:p w:rsidR="00B4557D" w:rsidRPr="00B4557D" w:rsidRDefault="00B4557D" w:rsidP="00B4557D">
      <w:pPr>
        <w:snapToGri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4557D" w:rsidRPr="00B4557D" w:rsidRDefault="00B4557D" w:rsidP="00B4557D">
      <w:pPr>
        <w:snapToGri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4557D">
        <w:rPr>
          <w:rFonts w:ascii="Times New Roman" w:eastAsia="Calibri" w:hAnsi="Times New Roman" w:cs="Times New Roman"/>
          <w:b/>
          <w:bCs/>
          <w:sz w:val="24"/>
          <w:szCs w:val="24"/>
          <w:lang w:eastAsia="ru-RU"/>
        </w:rPr>
        <w:t>Глава 9. ОТВЕТСТВЕННОСТЬ ОРГАНОВ МЕСТНОГО САМОУПРАВЛЕНИЯ</w:t>
      </w:r>
    </w:p>
    <w:p w:rsidR="00B4557D" w:rsidRPr="00B4557D" w:rsidRDefault="00B4557D" w:rsidP="00B4557D">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4557D">
        <w:rPr>
          <w:rFonts w:ascii="Times New Roman" w:eastAsia="Calibri" w:hAnsi="Times New Roman" w:cs="Times New Roman"/>
          <w:b/>
          <w:bCs/>
          <w:sz w:val="24"/>
          <w:szCs w:val="24"/>
          <w:lang w:eastAsia="ru-RU"/>
        </w:rPr>
        <w:t>И ДОЛЖНОСТНЫХ ЛИЦ МЕСТНОГО САМОУПРАВЛЕНИЯ</w:t>
      </w:r>
    </w:p>
    <w:p w:rsidR="00B4557D" w:rsidRPr="00B4557D" w:rsidRDefault="00B4557D" w:rsidP="00B4557D">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72. Ответственность органов местного самоуправления и должностных лиц местного самоуправления</w:t>
      </w:r>
    </w:p>
    <w:p w:rsidR="00B4557D" w:rsidRPr="00B4557D" w:rsidRDefault="00B4557D" w:rsidP="00B4557D">
      <w:pPr>
        <w:autoSpaceDE w:val="0"/>
        <w:autoSpaceDN w:val="0"/>
        <w:adjustRightInd w:val="0"/>
        <w:spacing w:after="0" w:line="240" w:lineRule="auto"/>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4557D" w:rsidRPr="00B4557D" w:rsidRDefault="00B4557D" w:rsidP="00B455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73. Ответственность Главы Поселения, депутатов Думы Поселения перед населением</w:t>
      </w:r>
    </w:p>
    <w:p w:rsidR="00B4557D" w:rsidRPr="00B4557D" w:rsidRDefault="00B4557D" w:rsidP="00B4557D">
      <w:pPr>
        <w:autoSpaceDE w:val="0"/>
        <w:autoSpaceDN w:val="0"/>
        <w:adjustRightInd w:val="0"/>
        <w:spacing w:after="0" w:line="240" w:lineRule="auto"/>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Основания наступления ответственности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Население муниципального образования вправе отозвать Главу Поселения, депутатов Думы Поселения в соответствии с Федеральным законом.</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73.1. Удаление главы муниципального образования в отставку</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bookmarkStart w:id="3" w:name="sub_7411"/>
      <w:r w:rsidRPr="00B4557D">
        <w:rPr>
          <w:rFonts w:ascii="Times New Roman" w:eastAsia="Calibri" w:hAnsi="Times New Roman" w:cs="Times New Roman"/>
          <w:sz w:val="24"/>
          <w:szCs w:val="24"/>
          <w:lang w:eastAsia="ru-RU"/>
        </w:rPr>
        <w:lastRenderedPageBreak/>
        <w:t>1. Дума Поселения в соответствии с Федеральным законом вправе удалить главу муниципального образования в отставку по инициативе депутатов Думы Поселения или по инициативе Губернатора Иркутской области.</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bookmarkStart w:id="4" w:name="sub_7412"/>
      <w:bookmarkEnd w:id="3"/>
      <w:r w:rsidRPr="00B4557D">
        <w:rPr>
          <w:rFonts w:ascii="Times New Roman" w:eastAsia="Calibri" w:hAnsi="Times New Roman" w:cs="Times New Roman"/>
          <w:sz w:val="24"/>
          <w:szCs w:val="24"/>
          <w:lang w:eastAsia="ru-RU"/>
        </w:rPr>
        <w:t>2. Основаниями для удаления Главы Поселения в отставку являются:</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bookmarkStart w:id="5" w:name="sub_74121"/>
      <w:bookmarkEnd w:id="4"/>
      <w:r w:rsidRPr="00B4557D">
        <w:rPr>
          <w:rFonts w:ascii="Times New Roman" w:eastAsia="Calibri" w:hAnsi="Times New Roman" w:cs="Times New Roman"/>
          <w:sz w:val="24"/>
          <w:szCs w:val="24"/>
          <w:lang w:eastAsia="ru-RU"/>
        </w:rPr>
        <w:t xml:space="preserve">1) решения, действия (бездействие) Главы Поселения, повлекшие (повлекшее) наступление последствий, предусмотренных </w:t>
      </w:r>
      <w:hyperlink r:id="rId20" w:anchor="sub_750102" w:history="1">
        <w:r w:rsidRPr="00B4557D">
          <w:rPr>
            <w:rFonts w:ascii="Times New Roman" w:eastAsia="Calibri" w:hAnsi="Times New Roman" w:cs="Times New Roman"/>
            <w:sz w:val="24"/>
            <w:szCs w:val="24"/>
            <w:lang w:eastAsia="ru-RU"/>
          </w:rPr>
          <w:t>пунктами 2</w:t>
        </w:r>
      </w:hyperlink>
      <w:r w:rsidRPr="00B4557D">
        <w:rPr>
          <w:rFonts w:ascii="Times New Roman" w:eastAsia="Calibri" w:hAnsi="Times New Roman" w:cs="Times New Roman"/>
          <w:sz w:val="24"/>
          <w:szCs w:val="24"/>
          <w:lang w:eastAsia="ru-RU"/>
        </w:rPr>
        <w:t xml:space="preserve"> и </w:t>
      </w:r>
      <w:hyperlink r:id="rId21" w:anchor="sub_750103" w:history="1">
        <w:r w:rsidRPr="00B4557D">
          <w:rPr>
            <w:rFonts w:ascii="Times New Roman" w:eastAsia="Calibri" w:hAnsi="Times New Roman" w:cs="Times New Roman"/>
            <w:sz w:val="24"/>
            <w:szCs w:val="24"/>
            <w:lang w:eastAsia="ru-RU"/>
          </w:rPr>
          <w:t>3 части 1 статьи 75</w:t>
        </w:r>
      </w:hyperlink>
      <w:r w:rsidRPr="00B4557D">
        <w:rPr>
          <w:rFonts w:ascii="Times New Roman" w:eastAsia="Calibri" w:hAnsi="Times New Roman" w:cs="Times New Roman"/>
          <w:sz w:val="24"/>
          <w:szCs w:val="24"/>
          <w:lang w:eastAsia="ru-RU"/>
        </w:rPr>
        <w:t xml:space="preserve"> Федерального закона № 131 от 06.10.2003г.;</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bookmarkStart w:id="6" w:name="sub_74122"/>
      <w:bookmarkEnd w:id="5"/>
      <w:r w:rsidRPr="00B4557D">
        <w:rPr>
          <w:rFonts w:ascii="Times New Roman" w:eastAsia="Calibri"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bookmarkStart w:id="7" w:name="sub_74123"/>
      <w:bookmarkEnd w:id="6"/>
      <w:r w:rsidRPr="00B4557D">
        <w:rPr>
          <w:rFonts w:ascii="Times New Roman" w:eastAsia="Calibri" w:hAnsi="Times New Roman" w:cs="Times New Roman"/>
          <w:sz w:val="24"/>
          <w:szCs w:val="24"/>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4) несоблюдение ограничений</w:t>
      </w:r>
      <w:r w:rsidR="001954BA">
        <w:rPr>
          <w:rFonts w:ascii="Times New Roman" w:eastAsia="Calibri" w:hAnsi="Times New Roman" w:cs="Times New Roman"/>
          <w:sz w:val="24"/>
          <w:szCs w:val="24"/>
          <w:lang w:eastAsia="ru-RU"/>
        </w:rPr>
        <w:t>,</w:t>
      </w:r>
      <w:r w:rsidRPr="00B4557D">
        <w:rPr>
          <w:rFonts w:ascii="Times New Roman" w:eastAsia="Calibri" w:hAnsi="Times New Roman" w:cs="Times New Roman"/>
          <w:sz w:val="24"/>
          <w:szCs w:val="24"/>
          <w:lang w:eastAsia="ru-RU"/>
        </w:rPr>
        <w:t xml:space="preserve"> запретов</w:t>
      </w:r>
      <w:r w:rsidR="001954BA">
        <w:rPr>
          <w:rFonts w:ascii="Times New Roman" w:eastAsia="Calibri" w:hAnsi="Times New Roman" w:cs="Times New Roman"/>
          <w:sz w:val="24"/>
          <w:szCs w:val="24"/>
          <w:lang w:eastAsia="ru-RU"/>
        </w:rPr>
        <w:t>,</w:t>
      </w:r>
      <w:r w:rsidRPr="00B4557D">
        <w:rPr>
          <w:rFonts w:ascii="Times New Roman" w:eastAsia="Calibri" w:hAnsi="Times New Roman" w:cs="Times New Roman"/>
          <w:sz w:val="24"/>
          <w:szCs w:val="24"/>
          <w:lang w:eastAsia="ru-RU"/>
        </w:rPr>
        <w:t xml:space="preserve"> неисполнение обязанностей, которые установлены Федеральным законом от 25 декабря 2008 года №273-ФЗ «О противодействии коррупции»</w:t>
      </w:r>
      <w:r w:rsidR="001954BA">
        <w:rPr>
          <w:rFonts w:ascii="Times New Roman" w:eastAsia="Calibri" w:hAnsi="Times New Roman" w:cs="Times New Roman"/>
          <w:sz w:val="24"/>
          <w:szCs w:val="24"/>
          <w:lang w:eastAsia="ru-RU"/>
        </w:rPr>
        <w:t>, Федеральным законом от 03 декабря 2012 года №230-Фз «О контроле за соответствие расходов лиц,</w:t>
      </w:r>
      <w:r w:rsidR="008F13B4">
        <w:rPr>
          <w:rFonts w:ascii="Times New Roman" w:eastAsia="Calibri" w:hAnsi="Times New Roman" w:cs="Times New Roman"/>
          <w:sz w:val="24"/>
          <w:szCs w:val="24"/>
          <w:lang w:eastAsia="ru-RU"/>
        </w:rPr>
        <w:t xml:space="preserve"> замещающих государственные должности, и иных лиц и их доходов», Федеральным законом от 07 мая 2013 года № 79-ФЗ «О запрете отдельным категориям лиц открывать и иметь счета (вклады),</w:t>
      </w:r>
      <w:r w:rsidRPr="00B4557D">
        <w:rPr>
          <w:rFonts w:ascii="Times New Roman" w:eastAsia="Calibri" w:hAnsi="Times New Roman" w:cs="Times New Roman"/>
          <w:sz w:val="24"/>
          <w:szCs w:val="24"/>
          <w:lang w:eastAsia="ru-RU"/>
        </w:rPr>
        <w:t xml:space="preserve"> </w:t>
      </w:r>
      <w:r w:rsidR="008F13B4">
        <w:rPr>
          <w:rFonts w:ascii="Times New Roman" w:eastAsia="Calibri" w:hAnsi="Times New Roman" w:cs="Times New Roman"/>
          <w:sz w:val="24"/>
          <w:szCs w:val="24"/>
          <w:lang w:eastAsia="ru-RU"/>
        </w:rP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4557D">
        <w:rPr>
          <w:rFonts w:ascii="Times New Roman" w:eastAsia="Calibri" w:hAnsi="Times New Roman" w:cs="Times New Roman"/>
          <w:sz w:val="24"/>
          <w:szCs w:val="24"/>
          <w:lang w:eastAsia="ru-RU"/>
        </w:rPr>
        <w:t>;</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bookmarkStart w:id="8" w:name="sub_7413"/>
      <w:bookmarkEnd w:id="7"/>
      <w:r w:rsidRPr="00B4557D">
        <w:rPr>
          <w:rFonts w:ascii="Times New Roman" w:eastAsia="Calibri" w:hAnsi="Times New Roman" w:cs="Times New Roman"/>
          <w:sz w:val="24"/>
          <w:szCs w:val="24"/>
          <w:lang w:eastAsia="ru-RU"/>
        </w:rPr>
        <w:t>3-14. исключены.</w:t>
      </w:r>
    </w:p>
    <w:bookmarkEnd w:id="8"/>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74. Ответственность органов местного самоуправления и должностных лиц местного самоуправления перед государством</w:t>
      </w:r>
    </w:p>
    <w:p w:rsidR="00B4557D" w:rsidRPr="00B4557D" w:rsidRDefault="00B4557D" w:rsidP="00B4557D">
      <w:pPr>
        <w:autoSpaceDE w:val="0"/>
        <w:autoSpaceDN w:val="0"/>
        <w:adjustRightInd w:val="0"/>
        <w:spacing w:after="0" w:line="240" w:lineRule="auto"/>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регионального законодательства, настоящего Устава.</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spacing w:after="0" w:line="240" w:lineRule="auto"/>
        <w:ind w:firstLine="567"/>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74.1. Ответственность Думы Поселения перед государством</w:t>
      </w: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Ответственность Думы Поселения перед государством наступает в случае, если соответствующим судом установлено, что:</w:t>
      </w: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 xml:space="preserve">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Широковского муниципального образования, а Дума Поселения в течение трех месяцев со </w:t>
      </w:r>
      <w:r w:rsidRPr="00B4557D">
        <w:rPr>
          <w:rFonts w:ascii="Times New Roman" w:eastAsia="Calibri" w:hAnsi="Times New Roman" w:cs="Times New Roman"/>
          <w:sz w:val="24"/>
          <w:szCs w:val="24"/>
          <w:lang w:eastAsia="ru-RU"/>
        </w:rPr>
        <w:lastRenderedPageBreak/>
        <w:t>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избранная в правомочном составе Дума Поселения в течение трех месяцев подряд не проводила правомочного заседания;</w:t>
      </w: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3) вновь избранная в правомочном составе Дума Поселения в течение трех месяцев подряд не проводила правомочного заседания.</w:t>
      </w: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p>
    <w:p w:rsidR="00B4557D" w:rsidRPr="00B4557D" w:rsidRDefault="00B4557D" w:rsidP="00B4557D">
      <w:pPr>
        <w:spacing w:after="0" w:line="240" w:lineRule="auto"/>
        <w:ind w:firstLine="567"/>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74.2. Ответственность главы муниципального образования перед государством</w:t>
      </w: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p>
    <w:p w:rsidR="00B4557D" w:rsidRPr="00B4557D" w:rsidRDefault="00B4557D" w:rsidP="00B4557D">
      <w:pPr>
        <w:spacing w:after="0" w:line="240" w:lineRule="auto"/>
        <w:ind w:firstLine="567"/>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Ответственность Главы Поселения перед государством наступает в случае:</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Широковского муниципального образования,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4557D" w:rsidRPr="00B4557D" w:rsidRDefault="00B4557D" w:rsidP="00B4557D">
      <w:pPr>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2. Ответственность Главы Поселения наступает в порядке и сроки, установленные федеральным законодательством.</w:t>
      </w:r>
    </w:p>
    <w:p w:rsidR="00B4557D" w:rsidRPr="00B4557D" w:rsidRDefault="00B4557D" w:rsidP="00084F6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4557D" w:rsidRPr="00B4557D" w:rsidRDefault="00B4557D" w:rsidP="00B4557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B4557D" w:rsidRPr="00B4557D" w:rsidRDefault="00B4557D" w:rsidP="00B4557D">
      <w:pPr>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ГЛАВА 10. ЗАКЛЮЧИТЕЛЬНЫЕ И ПЕРЕХОДНЫЕ ПОЛОЖЕНИЯ</w:t>
      </w:r>
    </w:p>
    <w:p w:rsidR="00B4557D" w:rsidRPr="00B4557D" w:rsidRDefault="00B4557D" w:rsidP="00B4557D">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B4557D" w:rsidRPr="00B4557D" w:rsidRDefault="00B4557D" w:rsidP="00B4557D">
      <w:pPr>
        <w:autoSpaceDE w:val="0"/>
        <w:autoSpaceDN w:val="0"/>
        <w:adjustRightInd w:val="0"/>
        <w:spacing w:after="0" w:line="240" w:lineRule="auto"/>
        <w:ind w:firstLine="561"/>
        <w:jc w:val="both"/>
        <w:rPr>
          <w:rFonts w:ascii="Times New Roman" w:eastAsia="Calibri" w:hAnsi="Times New Roman" w:cs="Times New Roman"/>
          <w:b/>
          <w:sz w:val="24"/>
          <w:szCs w:val="24"/>
          <w:lang w:eastAsia="ru-RU"/>
        </w:rPr>
      </w:pPr>
      <w:r w:rsidRPr="00B4557D">
        <w:rPr>
          <w:rFonts w:ascii="Times New Roman" w:eastAsia="Calibri" w:hAnsi="Times New Roman" w:cs="Times New Roman"/>
          <w:b/>
          <w:sz w:val="24"/>
          <w:szCs w:val="24"/>
          <w:lang w:eastAsia="ru-RU"/>
        </w:rPr>
        <w:t>Статья 76. Порядок вступления в силу настоящего Устава</w:t>
      </w:r>
    </w:p>
    <w:p w:rsidR="00B4557D" w:rsidRPr="00B4557D" w:rsidRDefault="00B4557D" w:rsidP="00B455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826E0" w:rsidRPr="00B4557D" w:rsidRDefault="00B4557D" w:rsidP="00B455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4557D">
        <w:rPr>
          <w:rFonts w:ascii="Times New Roman" w:eastAsia="Calibri" w:hAnsi="Times New Roman" w:cs="Times New Roman"/>
          <w:sz w:val="24"/>
          <w:szCs w:val="24"/>
          <w:lang w:eastAsia="ru-RU"/>
        </w:rPr>
        <w:t>Настоящий Устав вступает в силу с момента официального опубликования после государственной регистрации.</w:t>
      </w:r>
    </w:p>
    <w:sectPr w:rsidR="00F826E0" w:rsidRPr="00B45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13C84"/>
    <w:multiLevelType w:val="hybridMultilevel"/>
    <w:tmpl w:val="2564B8CC"/>
    <w:lvl w:ilvl="0" w:tplc="F0B045EE">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60"/>
    <w:rsid w:val="00016D60"/>
    <w:rsid w:val="00084F63"/>
    <w:rsid w:val="0010260B"/>
    <w:rsid w:val="001307E9"/>
    <w:rsid w:val="001954BA"/>
    <w:rsid w:val="00233C91"/>
    <w:rsid w:val="002F791F"/>
    <w:rsid w:val="00303F11"/>
    <w:rsid w:val="004405F1"/>
    <w:rsid w:val="00471F67"/>
    <w:rsid w:val="00513107"/>
    <w:rsid w:val="0053220B"/>
    <w:rsid w:val="0053406F"/>
    <w:rsid w:val="00561D45"/>
    <w:rsid w:val="006019E3"/>
    <w:rsid w:val="00604F2B"/>
    <w:rsid w:val="007946E6"/>
    <w:rsid w:val="0081123E"/>
    <w:rsid w:val="008F13B4"/>
    <w:rsid w:val="009017A5"/>
    <w:rsid w:val="009313EB"/>
    <w:rsid w:val="009876B7"/>
    <w:rsid w:val="009E31BA"/>
    <w:rsid w:val="00A27187"/>
    <w:rsid w:val="00AD43BF"/>
    <w:rsid w:val="00B4557D"/>
    <w:rsid w:val="00B62967"/>
    <w:rsid w:val="00B73C33"/>
    <w:rsid w:val="00C547E6"/>
    <w:rsid w:val="00C57805"/>
    <w:rsid w:val="00CB6740"/>
    <w:rsid w:val="00DD3090"/>
    <w:rsid w:val="00E451D7"/>
    <w:rsid w:val="00F117CF"/>
    <w:rsid w:val="00F826E0"/>
    <w:rsid w:val="00F90FD8"/>
    <w:rsid w:val="00FA0963"/>
    <w:rsid w:val="00FE1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66B3"/>
  <w15:docId w15:val="{55D95EC6-2AD1-4B14-B099-AE07C2F9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4557D"/>
  </w:style>
  <w:style w:type="character" w:styleId="a3">
    <w:name w:val="Hyperlink"/>
    <w:basedOn w:val="a0"/>
    <w:uiPriority w:val="99"/>
    <w:semiHidden/>
    <w:unhideWhenUsed/>
    <w:rsid w:val="00B4557D"/>
    <w:rPr>
      <w:rFonts w:ascii="Times New Roman" w:hAnsi="Times New Roman" w:cs="Times New Roman" w:hint="default"/>
      <w:color w:val="0000FF"/>
      <w:u w:val="single"/>
    </w:rPr>
  </w:style>
  <w:style w:type="character" w:styleId="a4">
    <w:name w:val="FollowedHyperlink"/>
    <w:basedOn w:val="a0"/>
    <w:uiPriority w:val="99"/>
    <w:semiHidden/>
    <w:unhideWhenUsed/>
    <w:rsid w:val="00B4557D"/>
    <w:rPr>
      <w:rFonts w:ascii="Times New Roman" w:hAnsi="Times New Roman" w:cs="Times New Roman" w:hint="default"/>
      <w:color w:val="800080"/>
      <w:u w:val="single"/>
    </w:rPr>
  </w:style>
  <w:style w:type="paragraph" w:styleId="a5">
    <w:name w:val="header"/>
    <w:basedOn w:val="a"/>
    <w:link w:val="a6"/>
    <w:uiPriority w:val="99"/>
    <w:semiHidden/>
    <w:unhideWhenUsed/>
    <w:rsid w:val="00B455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B4557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455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B4557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4557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B4557D"/>
    <w:rPr>
      <w:rFonts w:ascii="Tahoma" w:eastAsia="Times New Roman" w:hAnsi="Tahoma" w:cs="Tahoma"/>
      <w:sz w:val="16"/>
      <w:szCs w:val="16"/>
      <w:lang w:eastAsia="ru-RU"/>
    </w:rPr>
  </w:style>
  <w:style w:type="paragraph" w:styleId="ab">
    <w:name w:val="List Paragraph"/>
    <w:basedOn w:val="a"/>
    <w:uiPriority w:val="99"/>
    <w:qFormat/>
    <w:rsid w:val="00B4557D"/>
    <w:pPr>
      <w:ind w:left="720"/>
      <w:contextualSpacing/>
    </w:pPr>
    <w:rPr>
      <w:rFonts w:ascii="Calibri" w:eastAsia="Calibri" w:hAnsi="Calibri" w:cs="Times New Roman"/>
    </w:rPr>
  </w:style>
  <w:style w:type="paragraph" w:customStyle="1" w:styleId="ConsTitle">
    <w:name w:val="ConsTitle"/>
    <w:uiPriority w:val="99"/>
    <w:rsid w:val="00B4557D"/>
    <w:pPr>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uiPriority w:val="99"/>
    <w:rsid w:val="00B4557D"/>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B4557D"/>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uiPriority w:val="99"/>
    <w:rsid w:val="00B4557D"/>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B4557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нак Знак Знак Знак Знак Знак Знак"/>
    <w:basedOn w:val="a"/>
    <w:uiPriority w:val="99"/>
    <w:rsid w:val="00B4557D"/>
    <w:pPr>
      <w:spacing w:after="160" w:line="240" w:lineRule="exact"/>
    </w:pPr>
    <w:rPr>
      <w:rFonts w:ascii="Verdana" w:eastAsia="Times New Roman" w:hAnsi="Verdana" w:cs="Times New Roman"/>
      <w:sz w:val="24"/>
      <w:szCs w:val="24"/>
      <w:lang w:val="en-US"/>
    </w:rPr>
  </w:style>
  <w:style w:type="character" w:customStyle="1" w:styleId="ad">
    <w:name w:val="Не вступил в силу"/>
    <w:uiPriority w:val="99"/>
    <w:rsid w:val="00B4557D"/>
    <w:rPr>
      <w:color w:val="0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91033">
      <w:bodyDiv w:val="1"/>
      <w:marLeft w:val="0"/>
      <w:marRight w:val="0"/>
      <w:marTop w:val="0"/>
      <w:marBottom w:val="0"/>
      <w:divBdr>
        <w:top w:val="none" w:sz="0" w:space="0" w:color="auto"/>
        <w:left w:val="none" w:sz="0" w:space="0" w:color="auto"/>
        <w:bottom w:val="none" w:sz="0" w:space="0" w:color="auto"/>
        <w:right w:val="none" w:sz="0" w:space="0" w:color="auto"/>
      </w:divBdr>
    </w:div>
    <w:div w:id="14800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06153C0E3797E8FE66F21F3F56728A07A7C4E92B9C56B5D9ACEC4FFB69C6371B623CAB61o2t1I" TargetMode="External"/><Relationship Id="rId13" Type="http://schemas.openxmlformats.org/officeDocument/2006/relationships/hyperlink" Target="consultantplus://offline/ref=6C897327EB4C6232B158B581EEA0D5679377F03533735B01F5214A75A6CAbDD" TargetMode="External"/><Relationship Id="rId18" Type="http://schemas.openxmlformats.org/officeDocument/2006/relationships/hyperlink" Target="consultantplus://offline/ref=2A16CDA5612ACDCDC592ADA8096DF899E764BBFDA78690CB2177132AAAnD0DI" TargetMode="External"/><Relationship Id="rId3" Type="http://schemas.openxmlformats.org/officeDocument/2006/relationships/styles" Target="styles.xml"/><Relationship Id="rId21" Type="http://schemas.openxmlformats.org/officeDocument/2006/relationships/hyperlink" Target="file:///C:\Users\&#1064;&#1080;&#1088;&#1086;&#1082;&#1086;&#1075;&#1086;\Desktop\&#1059;&#1057;&#1058;&#1040;&#1042;%202017%201\&#1059;&#1089;&#1090;&#1072;&#1074;%20&#1064;&#1080;&#1088;&#1086;&#1082;&#1086;&#1074;&#1089;&#1082;&#1086;&#1075;&#1086;%20&#1052;&#1054;.doc" TargetMode="External"/><Relationship Id="rId7" Type="http://schemas.openxmlformats.org/officeDocument/2006/relationships/hyperlink" Target="consultantplus://offline/ref=8BBF2E6A28CF58F5DAEA899C0A829FFDEF6DC21513B2731E7CB79BF694B267D" TargetMode="External"/><Relationship Id="rId12" Type="http://schemas.openxmlformats.org/officeDocument/2006/relationships/hyperlink" Target="consultantplus://offline/ref=6C897327EB4C6232B158B581EEA0D5679377F03533745B01F5214A75A6CAbDD" TargetMode="External"/><Relationship Id="rId17" Type="http://schemas.openxmlformats.org/officeDocument/2006/relationships/hyperlink" Target="consultantplus://offline/ref=81FBB83846E290F45F065E7015B86927271D952C51C01A48C24EA8CEC0KBb1I" TargetMode="External"/><Relationship Id="rId2" Type="http://schemas.openxmlformats.org/officeDocument/2006/relationships/numbering" Target="numbering.xml"/><Relationship Id="rId16" Type="http://schemas.openxmlformats.org/officeDocument/2006/relationships/hyperlink" Target="consultantplus://offline/ref=81FBB83846E290F45F065E7015B86927271D952C51C01A48C24EA8CEC0KBb1I" TargetMode="External"/><Relationship Id="rId20" Type="http://schemas.openxmlformats.org/officeDocument/2006/relationships/hyperlink" Target="file:///C:\Users\&#1064;&#1080;&#1088;&#1086;&#1082;&#1086;&#1075;&#1086;\Desktop\&#1059;&#1057;&#1058;&#1040;&#1042;%202017%201\&#1059;&#1089;&#1090;&#1072;&#1074;%20&#1064;&#1080;&#1088;&#1086;&#1082;&#1086;&#1074;&#1089;&#1082;&#1086;&#1075;&#1086;%20&#1052;&#1054;.doc" TargetMode="External"/><Relationship Id="rId1" Type="http://schemas.openxmlformats.org/officeDocument/2006/relationships/customXml" Target="../customXml/item1.xml"/><Relationship Id="rId6" Type="http://schemas.openxmlformats.org/officeDocument/2006/relationships/hyperlink" Target="consultantplus://offline/ref=E984368917A7B0633A9078E7270515EB2577D1F21BA891B90AC501EC7A22B484933F36F2E63DGAH" TargetMode="External"/><Relationship Id="rId11" Type="http://schemas.openxmlformats.org/officeDocument/2006/relationships/hyperlink" Target="consultantplus://offline/ref=6C897327EB4C6232B158B581EEA0D5679377F03533745B01F5214A75A6CAbDD" TargetMode="External"/><Relationship Id="rId5" Type="http://schemas.openxmlformats.org/officeDocument/2006/relationships/webSettings" Target="webSettings.xml"/><Relationship Id="rId15" Type="http://schemas.openxmlformats.org/officeDocument/2006/relationships/hyperlink" Target="file:///C:\Users\&#1064;&#1080;&#1088;&#1086;&#1082;&#1086;&#1075;&#1086;\Desktop\&#1059;&#1057;&#1058;&#1040;&#1042;%202017%201\&#1059;&#1089;&#1090;&#1072;&#1074;%20&#1064;&#1080;&#1088;&#1086;&#1082;&#1086;&#1074;&#1089;&#1082;&#1086;&#1075;&#1086;%20&#1052;&#1054;.doc" TargetMode="External"/><Relationship Id="rId23" Type="http://schemas.openxmlformats.org/officeDocument/2006/relationships/theme" Target="theme/theme1.xml"/><Relationship Id="rId10" Type="http://schemas.openxmlformats.org/officeDocument/2006/relationships/hyperlink" Target="consultantplus://offline/ref=B342F2E599CB95803AB379E1DDE072CDB144B3868D1363C4CB3F48CDD439E5A09E4D2187l6E9H" TargetMode="External"/><Relationship Id="rId19" Type="http://schemas.openxmlformats.org/officeDocument/2006/relationships/hyperlink" Target="consultantplus://offline/ref=2A16CDA5612ACDCDC592ADA8096DF899E764BBFDA78690CB2177132AAAnD0DI" TargetMode="External"/><Relationship Id="rId4" Type="http://schemas.openxmlformats.org/officeDocument/2006/relationships/settings" Target="settings.xml"/><Relationship Id="rId9" Type="http://schemas.openxmlformats.org/officeDocument/2006/relationships/hyperlink" Target="consultantplus://offline/ref=B606153C0E3797E8FE66F21F3F56728A07A4CCEB299A56B5D9ACEC4FFB69C6371B623CAC6523EC91oEtEI" TargetMode="External"/><Relationship Id="rId14" Type="http://schemas.openxmlformats.org/officeDocument/2006/relationships/hyperlink" Target="file:///C:\Users\&#1064;&#1080;&#1088;&#1086;&#1082;&#1086;&#1075;&#1086;\Desktop\&#1059;&#1057;&#1058;&#1040;&#1042;%202017%201\&#1059;&#1089;&#1090;&#1072;&#1074;%20&#1064;&#1080;&#1088;&#1086;&#1082;&#1086;&#1074;&#1089;&#1082;&#1086;&#1075;&#1086;%20&#1052;&#1054;.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85E4E-A6B5-4215-8952-33EEBB4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52</Pages>
  <Words>23338</Words>
  <Characters>133032</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Широкого</dc:creator>
  <cp:keywords/>
  <dc:description/>
  <cp:lastModifiedBy>Юзер</cp:lastModifiedBy>
  <cp:revision>16</cp:revision>
  <cp:lastPrinted>2018-09-17T06:33:00Z</cp:lastPrinted>
  <dcterms:created xsi:type="dcterms:W3CDTF">2017-12-08T00:53:00Z</dcterms:created>
  <dcterms:modified xsi:type="dcterms:W3CDTF">2018-09-17T06:40:00Z</dcterms:modified>
</cp:coreProperties>
</file>