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FA0" w:rsidRDefault="00237FA0" w:rsidP="00E43170">
      <w:pPr>
        <w:pStyle w:val="ConsPlusNonformat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СВЕДЕНИЯ О ДОХОДАХ, ОБ ИМУЩЕСТВЕ И ОБЯЗАТЕЛЬСТВАХ ИМУЩЕСТВЕННОГО</w:t>
      </w:r>
    </w:p>
    <w:p w:rsidR="00237FA0" w:rsidRDefault="00237FA0" w:rsidP="00E4317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ХАРАКТЕРА ДЕПУТАТОВ ДУМЫ В АДМИНИСТРАЦИИ ШИРОКОВСКОГО МУНИЦИПАЛЬНОГО ОБРАЗОВАНИЯ И ЧЛЕНОВ ИХ СЕМЕЙ ЗА ОТЧЕТНЫЙ ПЕРИОД С 1 ЯНВАРЯ 2016 ГОДА  ПО 31 ДЕКАБРЯ 2016 ГОДА.</w:t>
      </w:r>
    </w:p>
    <w:p w:rsidR="00237FA0" w:rsidRDefault="00237FA0" w:rsidP="00E4317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доходах, об имуществе и обязательствах имущественного характера размещены в соответствии с требованиями Указа Губернатора Иркутской области от 02.09.2013 года № 294-уг «О порядке размещения сведений о доходах, расходах, об имуществе и обязательствах имущественного характера государственных гражданских служащих Иркутской области и членов их семей на официальных сайтах органов государственной власти Иркутской области, иных государственных органов Иркутской области и предоставления этих сведений средствам массовой информации для опубликования», законодательства Российской Федерации о персональных данных с согласия субъектов персональных данных.</w:t>
      </w:r>
    </w:p>
    <w:p w:rsidR="00237FA0" w:rsidRDefault="00237FA0" w:rsidP="00E43170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13"/>
        <w:gridCol w:w="1995"/>
        <w:gridCol w:w="1148"/>
        <w:gridCol w:w="1873"/>
        <w:gridCol w:w="889"/>
        <w:gridCol w:w="495"/>
        <w:gridCol w:w="1260"/>
        <w:gridCol w:w="1372"/>
        <w:gridCol w:w="1440"/>
        <w:gridCol w:w="1148"/>
        <w:gridCol w:w="1266"/>
      </w:tblGrid>
      <w:tr w:rsidR="00237FA0" w:rsidTr="00E43170"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A0" w:rsidRDefault="00237FA0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N </w:t>
            </w:r>
            <w:r>
              <w:rPr>
                <w:color w:val="000000"/>
                <w:sz w:val="20"/>
                <w:szCs w:val="20"/>
                <w:lang w:eastAsia="en-US"/>
              </w:rPr>
              <w:br/>
              <w:t>п/п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A0" w:rsidRDefault="00237FA0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Фамилия, имя,   </w:t>
            </w:r>
            <w:r>
              <w:rPr>
                <w:color w:val="000000"/>
                <w:sz w:val="20"/>
                <w:szCs w:val="20"/>
                <w:lang w:eastAsia="en-US"/>
              </w:rPr>
              <w:br/>
              <w:t xml:space="preserve">  отчество     </w:t>
            </w:r>
            <w:r>
              <w:rPr>
                <w:color w:val="000000"/>
                <w:sz w:val="20"/>
                <w:szCs w:val="20"/>
                <w:lang w:eastAsia="en-US"/>
              </w:rPr>
              <w:br/>
              <w:t xml:space="preserve"> муниципального   </w:t>
            </w:r>
            <w:r>
              <w:rPr>
                <w:color w:val="000000"/>
                <w:sz w:val="20"/>
                <w:szCs w:val="20"/>
                <w:lang w:eastAsia="en-US"/>
              </w:rPr>
              <w:br/>
              <w:t xml:space="preserve">    служащего     </w:t>
            </w:r>
            <w:r>
              <w:rPr>
                <w:color w:val="000000"/>
                <w:sz w:val="20"/>
                <w:szCs w:val="20"/>
                <w:lang w:eastAsia="en-US"/>
              </w:rPr>
              <w:br/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A0" w:rsidRDefault="00237FA0" w:rsidP="00A62808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Доход за </w:t>
            </w:r>
            <w:r>
              <w:rPr>
                <w:color w:val="000000"/>
                <w:sz w:val="20"/>
                <w:szCs w:val="20"/>
                <w:lang w:eastAsia="en-US"/>
              </w:rPr>
              <w:br/>
              <w:t xml:space="preserve"> 2016 г. </w:t>
            </w:r>
            <w:r>
              <w:rPr>
                <w:color w:val="000000"/>
                <w:sz w:val="20"/>
                <w:szCs w:val="20"/>
                <w:lang w:eastAsia="en-US"/>
              </w:rPr>
              <w:br/>
              <w:t xml:space="preserve">  (тыс.   </w:t>
            </w:r>
            <w:r>
              <w:rPr>
                <w:color w:val="000000"/>
                <w:sz w:val="20"/>
                <w:szCs w:val="20"/>
                <w:lang w:eastAsia="en-US"/>
              </w:rPr>
              <w:br/>
              <w:t xml:space="preserve">  руб.)</w:t>
            </w:r>
          </w:p>
        </w:tc>
        <w:tc>
          <w:tcPr>
            <w:tcW w:w="5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A0" w:rsidRDefault="00237FA0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Перечень объектов недвижимого имущества и транспортных средств,  принадлежащих на праве собственности</w:t>
            </w:r>
          </w:p>
        </w:tc>
        <w:tc>
          <w:tcPr>
            <w:tcW w:w="3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A0" w:rsidRDefault="00237FA0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Перечень   </w:t>
            </w:r>
            <w:r>
              <w:rPr>
                <w:color w:val="000000"/>
                <w:sz w:val="20"/>
                <w:szCs w:val="20"/>
                <w:lang w:eastAsia="en-US"/>
              </w:rPr>
              <w:br/>
              <w:t>объектов недвижимого имущества, находящихся в пользовании</w:t>
            </w:r>
          </w:p>
        </w:tc>
      </w:tr>
      <w:tr w:rsidR="00237FA0" w:rsidTr="00A62808"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A0" w:rsidRDefault="00237FA0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A0" w:rsidRDefault="00237FA0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A0" w:rsidRDefault="00237FA0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A0" w:rsidRDefault="00237FA0">
            <w:pPr>
              <w:pStyle w:val="ConsPlusCell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Вид объектов</w:t>
            </w:r>
            <w:r>
              <w:rPr>
                <w:color w:val="000000"/>
                <w:sz w:val="20"/>
                <w:szCs w:val="20"/>
                <w:lang w:eastAsia="en-US"/>
              </w:rPr>
              <w:br/>
              <w:t>недвижимости</w:t>
            </w:r>
            <w:r>
              <w:rPr>
                <w:color w:val="000000"/>
                <w:sz w:val="20"/>
                <w:szCs w:val="20"/>
                <w:lang w:eastAsia="en-US"/>
              </w:rPr>
              <w:br/>
            </w:r>
          </w:p>
        </w:tc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A0" w:rsidRDefault="00237FA0">
            <w:pPr>
              <w:pStyle w:val="ConsPlusCell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Площадь </w:t>
            </w:r>
            <w:r>
              <w:rPr>
                <w:color w:val="000000"/>
                <w:sz w:val="20"/>
                <w:szCs w:val="20"/>
                <w:lang w:eastAsia="en-US"/>
              </w:rPr>
              <w:br/>
              <w:t xml:space="preserve"> (кв.м) 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A0" w:rsidRDefault="00237FA0">
            <w:pPr>
              <w:pStyle w:val="ConsPlusCell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Страна   </w:t>
            </w:r>
            <w:r>
              <w:rPr>
                <w:color w:val="000000"/>
                <w:sz w:val="20"/>
                <w:szCs w:val="20"/>
                <w:lang w:eastAsia="en-US"/>
              </w:rPr>
              <w:br/>
              <w:t>расположения</w:t>
            </w:r>
            <w:r>
              <w:rPr>
                <w:color w:val="000000"/>
                <w:sz w:val="20"/>
                <w:szCs w:val="20"/>
                <w:lang w:eastAsia="en-US"/>
              </w:rPr>
              <w:br/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A0" w:rsidRDefault="00237FA0">
            <w:pPr>
              <w:pStyle w:val="ConsPlusCell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Транспортные средства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A0" w:rsidRDefault="00237FA0">
            <w:pPr>
              <w:pStyle w:val="ConsPlusCell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Вид  объектов недвижимости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A0" w:rsidRDefault="00237FA0">
            <w:pPr>
              <w:pStyle w:val="ConsPlusCell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Площадь (кв.м)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A0" w:rsidRDefault="00237FA0">
            <w:pPr>
              <w:pStyle w:val="ConsPlusCell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Страна расположения</w:t>
            </w:r>
          </w:p>
        </w:tc>
      </w:tr>
      <w:tr w:rsidR="00237FA0" w:rsidTr="00E43170"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A0" w:rsidRDefault="00237FA0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A0" w:rsidRDefault="00237FA0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A0" w:rsidRDefault="00237FA0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A0" w:rsidRDefault="00237FA0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A0" w:rsidRDefault="00237FA0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A0" w:rsidRDefault="00237FA0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A0" w:rsidRDefault="00237FA0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A0" w:rsidRDefault="00237FA0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A0" w:rsidRDefault="00237FA0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A0" w:rsidRDefault="00237FA0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</w:tr>
      <w:tr w:rsidR="00237FA0" w:rsidTr="00E43170">
        <w:trPr>
          <w:trHeight w:val="403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A0" w:rsidRDefault="00237FA0">
            <w:pPr>
              <w:pStyle w:val="ConsPlusCell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1.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A0" w:rsidRDefault="00237FA0">
            <w:pPr>
              <w:pStyle w:val="ConsPlusCell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Титовец Андрей</w:t>
            </w:r>
          </w:p>
          <w:p w:rsidR="00237FA0" w:rsidRDefault="00237FA0">
            <w:pPr>
              <w:pStyle w:val="ConsPlusCell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Александрович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A0" w:rsidRDefault="00237FA0" w:rsidP="00A62808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581,0</w:t>
            </w: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A0" w:rsidRDefault="00237FA0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Не имеет</w:t>
            </w:r>
          </w:p>
          <w:p w:rsidR="00237FA0" w:rsidRDefault="00237FA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A0" w:rsidRDefault="00237FA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A0" w:rsidRDefault="00237FA0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A0" w:rsidRDefault="00237FA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ГАЗ-31105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A0" w:rsidRDefault="00237FA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A0" w:rsidRDefault="00237FA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A0" w:rsidRDefault="00237FA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Не имеет</w:t>
            </w:r>
          </w:p>
        </w:tc>
      </w:tr>
      <w:tr w:rsidR="00237FA0" w:rsidTr="00E43170"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A0" w:rsidRDefault="00237FA0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A0" w:rsidRDefault="00237FA0">
            <w:pPr>
              <w:pStyle w:val="ConsPlusCell"/>
              <w:tabs>
                <w:tab w:val="left" w:pos="255"/>
                <w:tab w:val="center" w:pos="1117"/>
              </w:tabs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Супруг(а)</w:t>
            </w:r>
          </w:p>
          <w:p w:rsidR="00237FA0" w:rsidRDefault="00237FA0">
            <w:pPr>
              <w:pStyle w:val="ConsPlusCell"/>
              <w:tabs>
                <w:tab w:val="left" w:pos="255"/>
                <w:tab w:val="center" w:pos="1117"/>
              </w:tabs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A0" w:rsidRDefault="00237FA0" w:rsidP="00A62808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85,6</w:t>
            </w: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A0" w:rsidRDefault="00237FA0">
            <w:pPr>
              <w:pStyle w:val="ConsPlusCell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      Не имеет</w:t>
            </w:r>
          </w:p>
        </w:tc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A0" w:rsidRDefault="00237FA0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A0" w:rsidRDefault="00237FA0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A0" w:rsidRDefault="00237FA0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A0" w:rsidRDefault="00237FA0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A0" w:rsidRDefault="00237FA0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A0" w:rsidRDefault="00237FA0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Не имеет</w:t>
            </w:r>
          </w:p>
        </w:tc>
      </w:tr>
      <w:tr w:rsidR="00237FA0" w:rsidTr="00E43170">
        <w:trPr>
          <w:trHeight w:val="46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A0" w:rsidRDefault="00237FA0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A0" w:rsidRDefault="00237FA0">
            <w:pPr>
              <w:pStyle w:val="ConsPlusCell"/>
              <w:tabs>
                <w:tab w:val="left" w:pos="285"/>
                <w:tab w:val="center" w:pos="1117"/>
              </w:tabs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Шестаков Михаил Михайлович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A0" w:rsidRDefault="00237FA0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320,1</w:t>
            </w: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A0" w:rsidRDefault="00237FA0">
            <w:pPr>
              <w:pStyle w:val="ConsPlusCell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      Не имеет</w:t>
            </w:r>
          </w:p>
        </w:tc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A0" w:rsidRDefault="00237FA0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A0" w:rsidRDefault="00237FA0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A0" w:rsidRDefault="00237FA0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ВАЗ -2103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A0" w:rsidRDefault="00237FA0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Не имеет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A0" w:rsidRDefault="00237FA0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Не имеет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A0" w:rsidRDefault="00237FA0">
            <w:pPr>
              <w:pStyle w:val="ConsPlusCell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Не имеет</w:t>
            </w:r>
          </w:p>
        </w:tc>
      </w:tr>
      <w:tr w:rsidR="00237FA0" w:rsidTr="00E43170">
        <w:trPr>
          <w:trHeight w:val="46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A0" w:rsidRDefault="00237FA0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A0" w:rsidRDefault="00237FA0">
            <w:pPr>
              <w:pStyle w:val="ConsPlusCell"/>
              <w:tabs>
                <w:tab w:val="left" w:pos="285"/>
                <w:tab w:val="center" w:pos="1117"/>
              </w:tabs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Супруг(а)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A0" w:rsidRDefault="00237FA0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69,7</w:t>
            </w: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A0" w:rsidRDefault="00237FA0">
            <w:pPr>
              <w:pStyle w:val="ConsPlusCell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      Не имеет</w:t>
            </w:r>
          </w:p>
        </w:tc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A0" w:rsidRDefault="00237FA0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A0" w:rsidRDefault="00237FA0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A0" w:rsidRDefault="00237FA0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A0" w:rsidRDefault="00237FA0">
            <w:pPr>
              <w:pStyle w:val="ConsPlusCell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  Не имеет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A0" w:rsidRDefault="00237FA0">
            <w:pPr>
              <w:pStyle w:val="ConsPlusCell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Не имеет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A0" w:rsidRDefault="00237FA0">
            <w:pPr>
              <w:pStyle w:val="ConsPlusCell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Не имеет</w:t>
            </w:r>
          </w:p>
        </w:tc>
      </w:tr>
      <w:tr w:rsidR="00237FA0" w:rsidTr="00E43170">
        <w:trPr>
          <w:trHeight w:val="46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A0" w:rsidRDefault="00237FA0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A0" w:rsidRDefault="00237FA0">
            <w:pPr>
              <w:pStyle w:val="ConsPlusCell"/>
              <w:tabs>
                <w:tab w:val="left" w:pos="285"/>
                <w:tab w:val="center" w:pos="1117"/>
              </w:tabs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Алексеенко Александр Александрович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A0" w:rsidRDefault="00237FA0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225,0</w:t>
            </w: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A0" w:rsidRDefault="00237FA0">
            <w:pPr>
              <w:pStyle w:val="ConsPlusCell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     Не имеет</w:t>
            </w:r>
          </w:p>
        </w:tc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A0" w:rsidRDefault="00237FA0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A0" w:rsidRDefault="00237FA0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A0" w:rsidRDefault="00237FA0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Ниссан</w:t>
            </w:r>
          </w:p>
          <w:p w:rsidR="00237FA0" w:rsidRDefault="00237FA0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Тиррано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A0" w:rsidRDefault="00237FA0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A0" w:rsidRDefault="00237FA0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A0" w:rsidRDefault="00237FA0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Не имеет</w:t>
            </w:r>
          </w:p>
        </w:tc>
      </w:tr>
      <w:tr w:rsidR="00237FA0" w:rsidTr="00E43170">
        <w:trPr>
          <w:trHeight w:val="46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A0" w:rsidRDefault="00237FA0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A0" w:rsidRDefault="00237FA0">
            <w:pPr>
              <w:pStyle w:val="ConsPlusCell"/>
              <w:tabs>
                <w:tab w:val="left" w:pos="285"/>
                <w:tab w:val="center" w:pos="1117"/>
              </w:tabs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Супруг(а)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A0" w:rsidRDefault="00237FA0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6,5</w:t>
            </w: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A0" w:rsidRDefault="00237FA0">
            <w:pPr>
              <w:pStyle w:val="ConsPlusCell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     Не имеет</w:t>
            </w:r>
          </w:p>
        </w:tc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A0" w:rsidRDefault="00237FA0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A0" w:rsidRDefault="00237FA0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A0" w:rsidRDefault="00237FA0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A0" w:rsidRDefault="00237FA0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A0" w:rsidRDefault="00237FA0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A0" w:rsidRDefault="00237FA0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Не имеет</w:t>
            </w:r>
          </w:p>
        </w:tc>
      </w:tr>
      <w:tr w:rsidR="00237FA0" w:rsidTr="00E43170">
        <w:trPr>
          <w:trHeight w:val="46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A0" w:rsidRDefault="00237FA0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A0" w:rsidRDefault="00237FA0">
            <w:pPr>
              <w:pStyle w:val="ConsPlusCell"/>
              <w:tabs>
                <w:tab w:val="left" w:pos="285"/>
                <w:tab w:val="center" w:pos="1117"/>
              </w:tabs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Ивахно </w:t>
            </w:r>
          </w:p>
          <w:p w:rsidR="00237FA0" w:rsidRDefault="00237FA0">
            <w:pPr>
              <w:pStyle w:val="ConsPlusCell"/>
              <w:tabs>
                <w:tab w:val="left" w:pos="285"/>
                <w:tab w:val="center" w:pos="1117"/>
              </w:tabs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Анастасия Леонидовна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A0" w:rsidRDefault="00237FA0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363,1</w:t>
            </w: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A0" w:rsidRDefault="00237FA0" w:rsidP="00B9725F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Дом</w:t>
            </w:r>
          </w:p>
          <w:p w:rsidR="00237FA0" w:rsidRDefault="00237FA0" w:rsidP="00B9725F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A0" w:rsidRDefault="00237FA0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66,5</w:t>
            </w:r>
          </w:p>
          <w:p w:rsidR="00237FA0" w:rsidRDefault="00237FA0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A0" w:rsidRDefault="00237FA0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A0" w:rsidRDefault="00237FA0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A0" w:rsidRDefault="00237FA0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A0" w:rsidRDefault="00237FA0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Не имеет 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A0" w:rsidRDefault="00237FA0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Не имеет</w:t>
            </w:r>
          </w:p>
        </w:tc>
      </w:tr>
      <w:tr w:rsidR="00237FA0" w:rsidTr="00E43170">
        <w:trPr>
          <w:trHeight w:val="46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A0" w:rsidRDefault="00237FA0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A0" w:rsidRDefault="00237FA0">
            <w:pPr>
              <w:pStyle w:val="ConsPlusCell"/>
              <w:tabs>
                <w:tab w:val="left" w:pos="285"/>
                <w:tab w:val="center" w:pos="1117"/>
              </w:tabs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Домошонкина </w:t>
            </w:r>
          </w:p>
          <w:p w:rsidR="00237FA0" w:rsidRDefault="00237FA0">
            <w:pPr>
              <w:pStyle w:val="ConsPlusCell"/>
              <w:tabs>
                <w:tab w:val="left" w:pos="285"/>
                <w:tab w:val="center" w:pos="1117"/>
              </w:tabs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Ирина </w:t>
            </w:r>
          </w:p>
          <w:p w:rsidR="00237FA0" w:rsidRDefault="00237FA0">
            <w:pPr>
              <w:pStyle w:val="ConsPlusCell"/>
              <w:tabs>
                <w:tab w:val="left" w:pos="285"/>
                <w:tab w:val="center" w:pos="1117"/>
              </w:tabs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Сергеевна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A0" w:rsidRDefault="00237FA0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120,5</w:t>
            </w: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A0" w:rsidRDefault="00237FA0">
            <w:pPr>
              <w:pStyle w:val="ConsPlusCell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A0" w:rsidRDefault="00237FA0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A0" w:rsidRDefault="00237FA0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A0" w:rsidRDefault="00237FA0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A0" w:rsidRDefault="00237FA0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A0" w:rsidRDefault="00237FA0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A0" w:rsidRDefault="00237FA0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Не имеет</w:t>
            </w:r>
          </w:p>
        </w:tc>
      </w:tr>
      <w:tr w:rsidR="00237FA0" w:rsidTr="00E43170">
        <w:trPr>
          <w:gridBefore w:val="2"/>
          <w:gridAfter w:val="6"/>
          <w:wBefore w:w="2508" w:type="dxa"/>
          <w:wAfter w:w="6981" w:type="dxa"/>
          <w:trHeight w:val="100"/>
        </w:trPr>
        <w:tc>
          <w:tcPr>
            <w:tcW w:w="391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FA0" w:rsidRDefault="00237FA0">
            <w:pPr>
              <w:spacing w:line="276" w:lineRule="auto"/>
              <w:rPr>
                <w:lang w:eastAsia="en-US"/>
              </w:rPr>
            </w:pPr>
          </w:p>
        </w:tc>
      </w:tr>
    </w:tbl>
    <w:p w:rsidR="00237FA0" w:rsidRDefault="00237FA0"/>
    <w:sectPr w:rsidR="00237FA0" w:rsidSect="00E4317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996"/>
    <w:rsid w:val="00071FAC"/>
    <w:rsid w:val="00237FA0"/>
    <w:rsid w:val="005A3188"/>
    <w:rsid w:val="00626996"/>
    <w:rsid w:val="006E19FA"/>
    <w:rsid w:val="00A2724E"/>
    <w:rsid w:val="00A62808"/>
    <w:rsid w:val="00B9725F"/>
    <w:rsid w:val="00CC6861"/>
    <w:rsid w:val="00E43170"/>
    <w:rsid w:val="00EA7276"/>
    <w:rsid w:val="00FF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17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4317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E4317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17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4317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E4317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569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ОБ ИМУЩЕСТВЕ И ОБЯЗАТЕЛЬСТВАХ ИМУЩЕСТВЕННОГО</vt:lpstr>
    </vt:vector>
  </TitlesOfParts>
  <Company>SPecialiST RePack</Company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 ИМУЩЕСТВЕННОГО</dc:title>
  <dc:subject/>
  <dc:creator>Широкого</dc:creator>
  <cp:keywords/>
  <dc:description/>
  <cp:lastModifiedBy>Admin</cp:lastModifiedBy>
  <cp:revision>2</cp:revision>
  <dcterms:created xsi:type="dcterms:W3CDTF">2018-05-02T16:12:00Z</dcterms:created>
  <dcterms:modified xsi:type="dcterms:W3CDTF">2018-05-02T16:12:00Z</dcterms:modified>
</cp:coreProperties>
</file>